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0C55" w:rsidRDefault="00120C55" w:rsidP="003D5874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20C55">
        <w:rPr>
          <w:rFonts w:ascii="TH SarabunPSK" w:hAnsi="TH SarabunPSK" w:cs="TH SarabunPSK" w:hint="cs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2403805</wp:posOffset>
            </wp:positionH>
            <wp:positionV relativeFrom="paragraph">
              <wp:posOffset>-102413</wp:posOffset>
            </wp:positionV>
            <wp:extent cx="1019709" cy="1148487"/>
            <wp:effectExtent l="19050" t="0" r="0" b="0"/>
            <wp:wrapNone/>
            <wp:docPr id="110" name="Picture 5" descr="TRU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RUlogo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709" cy="114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0C55" w:rsidRDefault="00120C55" w:rsidP="003D5874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120C55" w:rsidRDefault="00120C55" w:rsidP="003D5874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120C55" w:rsidRDefault="00120C55" w:rsidP="003D5874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120C55" w:rsidRPr="00BB70FF" w:rsidRDefault="00120C55" w:rsidP="003D5874">
      <w:pPr>
        <w:spacing w:after="0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120C55" w:rsidRDefault="00C06D76" w:rsidP="00120C55">
      <w:pPr>
        <w:spacing w:after="0"/>
        <w:jc w:val="center"/>
        <w:rPr>
          <w:rFonts w:ascii="DSN Modern" w:hAnsi="DSN Modern" w:cs="DSN Modern"/>
          <w:b/>
          <w:bCs/>
          <w:color w:val="E36C0A" w:themeColor="accent6" w:themeShade="BF"/>
          <w:sz w:val="48"/>
          <w:szCs w:val="48"/>
        </w:rPr>
      </w:pPr>
      <w:r w:rsidRPr="00C06D76">
        <w:rPr>
          <w:rFonts w:ascii="DSN Modern" w:hAnsi="DSN Modern" w:cs="DSN Modern"/>
          <w:b/>
          <w:bCs/>
          <w:color w:val="E36C0A" w:themeColor="accent6" w:themeShade="BF"/>
          <w:sz w:val="48"/>
          <w:szCs w:val="48"/>
          <w:cs/>
        </w:rPr>
        <w:t>โครงการ</w:t>
      </w:r>
      <w:r w:rsidRPr="00C06D76">
        <w:rPr>
          <w:rFonts w:ascii="DSN Modern" w:hAnsi="DSN Modern" w:cs="DSN Modern" w:hint="cs"/>
          <w:b/>
          <w:bCs/>
          <w:color w:val="E36C0A" w:themeColor="accent6" w:themeShade="BF"/>
          <w:sz w:val="48"/>
          <w:szCs w:val="48"/>
          <w:cs/>
        </w:rPr>
        <w:t>พัฒนาบุคลากรเพื่อเพิ่มศักยภาพและสมรรถนะการปฏิบัติงาน</w:t>
      </w:r>
    </w:p>
    <w:p w:rsidR="00C06D76" w:rsidRPr="00C06D76" w:rsidRDefault="00C06D76" w:rsidP="00120C55">
      <w:pPr>
        <w:spacing w:after="0"/>
        <w:jc w:val="center"/>
        <w:rPr>
          <w:rFonts w:ascii="DSN Modern" w:hAnsi="DSN Modern" w:cs="DSN Modern" w:hint="cs"/>
          <w:b/>
          <w:bCs/>
          <w:color w:val="E36C0A" w:themeColor="accent6" w:themeShade="BF"/>
          <w:sz w:val="48"/>
          <w:szCs w:val="48"/>
          <w:cs/>
        </w:rPr>
      </w:pPr>
      <w:r>
        <w:rPr>
          <w:rFonts w:ascii="DSN Modern" w:hAnsi="DSN Modern" w:cs="DSN Modern" w:hint="cs"/>
          <w:b/>
          <w:bCs/>
          <w:color w:val="E36C0A" w:themeColor="accent6" w:themeShade="BF"/>
          <w:sz w:val="48"/>
          <w:szCs w:val="48"/>
          <w:cs/>
        </w:rPr>
        <w:t>เรื่อง “งานประจำสู่งานวิจัย เพื่อเพิ่มประสิทธิภาพในการทำงาน”</w:t>
      </w:r>
    </w:p>
    <w:p w:rsidR="00BB70FF" w:rsidRPr="00BB70FF" w:rsidRDefault="00BB70FF" w:rsidP="00120C55">
      <w:pPr>
        <w:spacing w:after="0"/>
        <w:jc w:val="center"/>
        <w:rPr>
          <w:rFonts w:ascii="DSN Modern" w:hAnsi="DSN Modern" w:cs="DSN Modern"/>
          <w:b/>
          <w:bCs/>
          <w:color w:val="E36C0A" w:themeColor="accent6" w:themeShade="BF"/>
          <w:sz w:val="24"/>
          <w:szCs w:val="24"/>
        </w:rPr>
      </w:pPr>
    </w:p>
    <w:p w:rsidR="00120C55" w:rsidRDefault="00120C55" w:rsidP="00120C55">
      <w:pPr>
        <w:spacing w:after="0"/>
        <w:jc w:val="center"/>
        <w:rPr>
          <w:rFonts w:ascii="DSN PreeCha" w:hAnsi="DSN PreeCha" w:cs="DSN PreeCha"/>
          <w:b/>
          <w:bCs/>
          <w:color w:val="215868" w:themeColor="accent5" w:themeShade="80"/>
          <w:sz w:val="40"/>
          <w:szCs w:val="40"/>
        </w:rPr>
      </w:pPr>
      <w:r w:rsidRPr="0061203B">
        <w:rPr>
          <w:rFonts w:ascii="DSN PreeCha" w:hAnsi="DSN PreeCha" w:cs="DSN PreeCha"/>
          <w:b/>
          <w:bCs/>
          <w:color w:val="215868" w:themeColor="accent5" w:themeShade="80"/>
          <w:sz w:val="40"/>
          <w:szCs w:val="40"/>
          <w:cs/>
        </w:rPr>
        <w:t xml:space="preserve">ระหว่างวันที่ </w:t>
      </w:r>
      <w:r w:rsidR="00C06D76">
        <w:rPr>
          <w:rFonts w:ascii="DSN PreeCha" w:hAnsi="DSN PreeCha" w:cs="DSN PreeCha" w:hint="cs"/>
          <w:b/>
          <w:bCs/>
          <w:color w:val="215868" w:themeColor="accent5" w:themeShade="80"/>
          <w:sz w:val="40"/>
          <w:szCs w:val="40"/>
          <w:cs/>
        </w:rPr>
        <w:t>21-23</w:t>
      </w:r>
      <w:r>
        <w:rPr>
          <w:rFonts w:ascii="DSN PreeCha" w:hAnsi="DSN PreeCha" w:cs="DSN PreeCha" w:hint="cs"/>
          <w:b/>
          <w:bCs/>
          <w:color w:val="215868" w:themeColor="accent5" w:themeShade="80"/>
          <w:sz w:val="40"/>
          <w:szCs w:val="40"/>
          <w:cs/>
        </w:rPr>
        <w:t xml:space="preserve"> ธันวาคม</w:t>
      </w:r>
      <w:r w:rsidRPr="0061203B">
        <w:rPr>
          <w:rFonts w:ascii="DSN PreeCha" w:hAnsi="DSN PreeCha" w:cs="DSN PreeCha"/>
          <w:b/>
          <w:bCs/>
          <w:color w:val="215868" w:themeColor="accent5" w:themeShade="80"/>
          <w:sz w:val="40"/>
          <w:szCs w:val="40"/>
          <w:cs/>
        </w:rPr>
        <w:t xml:space="preserve"> 255</w:t>
      </w:r>
      <w:r w:rsidR="00C06D76">
        <w:rPr>
          <w:rFonts w:ascii="DSN PreeCha" w:hAnsi="DSN PreeCha" w:cs="DSN PreeCha" w:hint="cs"/>
          <w:b/>
          <w:bCs/>
          <w:color w:val="215868" w:themeColor="accent5" w:themeShade="80"/>
          <w:sz w:val="40"/>
          <w:szCs w:val="40"/>
          <w:cs/>
        </w:rPr>
        <w:t>9</w:t>
      </w:r>
    </w:p>
    <w:p w:rsidR="00C06D76" w:rsidRDefault="00C06D76" w:rsidP="00120C55">
      <w:pPr>
        <w:spacing w:after="0"/>
        <w:jc w:val="center"/>
        <w:rPr>
          <w:rFonts w:ascii="DSN PreeCha" w:hAnsi="DSN PreeCha" w:cs="DSN PreeCha"/>
          <w:b/>
          <w:bCs/>
          <w:color w:val="215868" w:themeColor="accent5" w:themeShade="80"/>
          <w:sz w:val="40"/>
          <w:szCs w:val="40"/>
        </w:rPr>
      </w:pPr>
    </w:p>
    <w:p w:rsidR="00BB70FF" w:rsidRPr="0061203B" w:rsidRDefault="00C06D76" w:rsidP="00C06D76">
      <w:pPr>
        <w:spacing w:after="0"/>
        <w:jc w:val="center"/>
        <w:rPr>
          <w:rFonts w:ascii="DSN PreeCha" w:hAnsi="DSN PreeCha" w:cs="DSN PreeCha" w:hint="cs"/>
          <w:b/>
          <w:bCs/>
          <w:color w:val="215868" w:themeColor="accent5" w:themeShade="80"/>
          <w:sz w:val="40"/>
          <w:szCs w:val="40"/>
          <w:cs/>
        </w:rPr>
      </w:pPr>
      <w:r>
        <w:rPr>
          <w:noProof/>
        </w:rPr>
        <w:drawing>
          <wp:inline distT="0" distB="0" distL="0" distR="0">
            <wp:extent cx="5006492" cy="2977286"/>
            <wp:effectExtent l="19050" t="0" r="3658" b="0"/>
            <wp:docPr id="6" name="Picture 4" descr="ในภาพอาจจะมี 26 คน, คนที่ยิ้ม, ผู้คนกำลังนั่ง, ผู้คนกำลังยืน และ สถานที่ในร่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ในภาพอาจจะมี 26 คน, คนที่ยิ้ม, ผู้คนกำลังนั่ง, ผู้คนกำลังยืน และ สถานที่ในร่ม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9000" t="14751" r="3454" b="7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492" cy="297728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06D76" w:rsidRDefault="00C06D76" w:rsidP="00C06D76">
      <w:pPr>
        <w:spacing w:after="0"/>
        <w:jc w:val="center"/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</w:rPr>
      </w:pPr>
    </w:p>
    <w:p w:rsidR="00BB70FF" w:rsidRDefault="00120C55" w:rsidP="00C06D76">
      <w:pPr>
        <w:spacing w:after="0"/>
        <w:jc w:val="center"/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</w:rPr>
      </w:pPr>
      <w:r w:rsidRPr="0061203B">
        <w:rPr>
          <w:rFonts w:ascii="DSN AnuRak" w:hAnsi="DSN AnuRak" w:cs="DSN AnuRak"/>
          <w:b/>
          <w:bCs/>
          <w:color w:val="215868" w:themeColor="accent5" w:themeShade="80"/>
          <w:sz w:val="40"/>
          <w:szCs w:val="40"/>
          <w:cs/>
        </w:rPr>
        <w:t>ณ</w:t>
      </w:r>
      <w:r w:rsidR="00C06D76">
        <w:rPr>
          <w:rFonts w:ascii="DSN AnuRak" w:hAnsi="DSN AnuRak" w:cs="DSN AnuRak"/>
          <w:b/>
          <w:bCs/>
          <w:color w:val="215868" w:themeColor="accent5" w:themeShade="80"/>
          <w:sz w:val="40"/>
          <w:szCs w:val="40"/>
        </w:rPr>
        <w:t xml:space="preserve"> </w:t>
      </w:r>
      <w:r w:rsidR="00C06D76"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  <w:cs/>
        </w:rPr>
        <w:t>โรงแรมโรแมน</w:t>
      </w:r>
      <w:proofErr w:type="spellStart"/>
      <w:r w:rsidR="00C06D76"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  <w:cs/>
        </w:rPr>
        <w:t>ติก</w:t>
      </w:r>
      <w:proofErr w:type="spellEnd"/>
      <w:r w:rsidR="00C06D76"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  <w:cs/>
        </w:rPr>
        <w:t xml:space="preserve"> รี</w:t>
      </w:r>
      <w:proofErr w:type="spellStart"/>
      <w:r w:rsidR="00C06D76"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  <w:cs/>
        </w:rPr>
        <w:t>สอร์ท</w:t>
      </w:r>
      <w:proofErr w:type="spellEnd"/>
      <w:r w:rsidR="00C06D76"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  <w:cs/>
        </w:rPr>
        <w:t xml:space="preserve"> </w:t>
      </w:r>
      <w:proofErr w:type="spellStart"/>
      <w:r w:rsidR="00C06D76"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  <w:cs/>
        </w:rPr>
        <w:t>แอนด์</w:t>
      </w:r>
      <w:proofErr w:type="spellEnd"/>
      <w:r w:rsidR="00C06D76"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  <w:cs/>
        </w:rPr>
        <w:t xml:space="preserve"> </w:t>
      </w:r>
      <w:proofErr w:type="spellStart"/>
      <w:r w:rsidR="00C06D76"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  <w:cs/>
        </w:rPr>
        <w:t>สปา</w:t>
      </w:r>
      <w:proofErr w:type="spellEnd"/>
      <w:r w:rsidR="00C06D76"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  <w:cs/>
        </w:rPr>
        <w:t xml:space="preserve"> </w:t>
      </w:r>
    </w:p>
    <w:p w:rsidR="00C06D76" w:rsidRDefault="00C06D76" w:rsidP="00C06D76">
      <w:pPr>
        <w:spacing w:after="0"/>
        <w:jc w:val="center"/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  <w:cs/>
        </w:rPr>
      </w:pPr>
      <w:r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  <w:cs/>
        </w:rPr>
        <w:t>ตำบลหมูสี อำเภอปากช่อง จังหวัดนครราชสีมา</w:t>
      </w:r>
    </w:p>
    <w:p w:rsidR="00120C55" w:rsidRPr="00BB70FF" w:rsidRDefault="00120C55" w:rsidP="00120C55">
      <w:pPr>
        <w:spacing w:after="0"/>
        <w:jc w:val="center"/>
        <w:rPr>
          <w:rFonts w:ascii="DSN AnuRak" w:hAnsi="DSN AnuRak" w:cs="DSN AnuRak"/>
          <w:b/>
          <w:bCs/>
          <w:color w:val="215868" w:themeColor="accent5" w:themeShade="80"/>
          <w:sz w:val="20"/>
          <w:szCs w:val="20"/>
        </w:rPr>
      </w:pPr>
    </w:p>
    <w:p w:rsidR="00BB70FF" w:rsidRDefault="00BB70FF" w:rsidP="00BB70FF">
      <w:pPr>
        <w:spacing w:after="0"/>
        <w:jc w:val="right"/>
        <w:rPr>
          <w:rFonts w:ascii="DSN AnuRak" w:hAnsi="DSN AnuRak" w:cs="DSN AnuRak" w:hint="cs"/>
          <w:b/>
          <w:bCs/>
          <w:color w:val="215868" w:themeColor="accent5" w:themeShade="80"/>
          <w:sz w:val="40"/>
          <w:szCs w:val="40"/>
        </w:rPr>
      </w:pPr>
    </w:p>
    <w:p w:rsidR="00C06D76" w:rsidRPr="0061203B" w:rsidRDefault="00C06D76" w:rsidP="00BB70FF">
      <w:pPr>
        <w:spacing w:after="0"/>
        <w:jc w:val="right"/>
        <w:rPr>
          <w:rFonts w:ascii="DSN AnuRak" w:hAnsi="DSN AnuRak" w:cs="DSN AnuRak"/>
          <w:b/>
          <w:bCs/>
          <w:color w:val="215868" w:themeColor="accent5" w:themeShade="80"/>
          <w:sz w:val="40"/>
          <w:szCs w:val="40"/>
        </w:rPr>
      </w:pPr>
    </w:p>
    <w:p w:rsidR="00120C55" w:rsidRPr="00606523" w:rsidRDefault="00120C55" w:rsidP="00120C55">
      <w:pPr>
        <w:spacing w:after="0"/>
        <w:jc w:val="center"/>
        <w:rPr>
          <w:rFonts w:ascii="TH SarabunPSK" w:hAnsi="TH SarabunPSK" w:cs="TH SarabunPSK"/>
          <w:b/>
          <w:bCs/>
          <w:color w:val="215868" w:themeColor="accent5" w:themeShade="80"/>
          <w:sz w:val="36"/>
          <w:szCs w:val="36"/>
        </w:rPr>
      </w:pPr>
      <w:r w:rsidRPr="00606523">
        <w:rPr>
          <w:rFonts w:ascii="TH SarabunPSK" w:hAnsi="TH SarabunPSK" w:cs="TH SarabunPSK" w:hint="cs"/>
          <w:b/>
          <w:bCs/>
          <w:color w:val="215868" w:themeColor="accent5" w:themeShade="80"/>
          <w:sz w:val="36"/>
          <w:szCs w:val="36"/>
          <w:cs/>
        </w:rPr>
        <w:t>จัดโดย</w:t>
      </w:r>
    </w:p>
    <w:p w:rsidR="00120C55" w:rsidRDefault="00120C55" w:rsidP="003D5874">
      <w:pPr>
        <w:spacing w:after="0"/>
        <w:jc w:val="center"/>
        <w:rPr>
          <w:rFonts w:ascii="TH SarabunPSK" w:hAnsi="TH SarabunPSK" w:cs="TH SarabunPSK"/>
          <w:b/>
          <w:bCs/>
          <w:color w:val="215868" w:themeColor="accent5" w:themeShade="80"/>
          <w:sz w:val="36"/>
          <w:szCs w:val="36"/>
        </w:rPr>
      </w:pPr>
      <w:r w:rsidRPr="00606523">
        <w:rPr>
          <w:rFonts w:ascii="TH SarabunPSK" w:hAnsi="TH SarabunPSK" w:cs="TH SarabunPSK" w:hint="cs"/>
          <w:b/>
          <w:bCs/>
          <w:color w:val="215868" w:themeColor="accent5" w:themeShade="80"/>
          <w:sz w:val="36"/>
          <w:szCs w:val="36"/>
          <w:cs/>
        </w:rPr>
        <w:t>สำนัก</w:t>
      </w:r>
      <w:proofErr w:type="spellStart"/>
      <w:r w:rsidRPr="00606523">
        <w:rPr>
          <w:rFonts w:ascii="TH SarabunPSK" w:hAnsi="TH SarabunPSK" w:cs="TH SarabunPSK" w:hint="cs"/>
          <w:b/>
          <w:bCs/>
          <w:color w:val="215868" w:themeColor="accent5" w:themeShade="80"/>
          <w:sz w:val="36"/>
          <w:szCs w:val="36"/>
          <w:cs/>
        </w:rPr>
        <w:t>วิทย</w:t>
      </w:r>
      <w:proofErr w:type="spellEnd"/>
      <w:r w:rsidRPr="00606523">
        <w:rPr>
          <w:rFonts w:ascii="TH SarabunPSK" w:hAnsi="TH SarabunPSK" w:cs="TH SarabunPSK" w:hint="cs"/>
          <w:b/>
          <w:bCs/>
          <w:color w:val="215868" w:themeColor="accent5" w:themeShade="80"/>
          <w:sz w:val="36"/>
          <w:szCs w:val="36"/>
          <w:cs/>
        </w:rPr>
        <w:t>บริการและเทคโนโลยีสารสนเทศ มหาวิทยาลัยราช</w:t>
      </w:r>
      <w:proofErr w:type="spellStart"/>
      <w:r w:rsidRPr="00606523">
        <w:rPr>
          <w:rFonts w:ascii="TH SarabunPSK" w:hAnsi="TH SarabunPSK" w:cs="TH SarabunPSK" w:hint="cs"/>
          <w:b/>
          <w:bCs/>
          <w:color w:val="215868" w:themeColor="accent5" w:themeShade="80"/>
          <w:sz w:val="36"/>
          <w:szCs w:val="36"/>
          <w:cs/>
        </w:rPr>
        <w:t>ภัฏ</w:t>
      </w:r>
      <w:proofErr w:type="spellEnd"/>
      <w:r w:rsidRPr="00606523">
        <w:rPr>
          <w:rFonts w:ascii="TH SarabunPSK" w:hAnsi="TH SarabunPSK" w:cs="TH SarabunPSK" w:hint="cs"/>
          <w:b/>
          <w:bCs/>
          <w:color w:val="215868" w:themeColor="accent5" w:themeShade="80"/>
          <w:sz w:val="36"/>
          <w:szCs w:val="36"/>
          <w:cs/>
        </w:rPr>
        <w:t>เทพสตรี</w:t>
      </w:r>
    </w:p>
    <w:p w:rsidR="00C06D76" w:rsidRDefault="00C06D76" w:rsidP="003D5874">
      <w:pPr>
        <w:spacing w:after="0"/>
        <w:jc w:val="center"/>
        <w:rPr>
          <w:rFonts w:ascii="TH SarabunPSK" w:hAnsi="TH SarabunPSK" w:cs="TH SarabunPSK" w:hint="cs"/>
          <w:b/>
          <w:bCs/>
          <w:color w:val="215868" w:themeColor="accent5" w:themeShade="80"/>
          <w:sz w:val="36"/>
          <w:szCs w:val="36"/>
        </w:rPr>
      </w:pPr>
    </w:p>
    <w:p w:rsidR="00C06D76" w:rsidRPr="00640344" w:rsidRDefault="003D5874" w:rsidP="003D5874">
      <w:pPr>
        <w:spacing w:after="0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  <w:r w:rsidRPr="0064034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</w:t>
      </w:r>
      <w:r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>งาน</w:t>
      </w:r>
      <w:r w:rsidRPr="00640344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การประเมินผล</w:t>
      </w:r>
      <w:r w:rsidR="00C06D76"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>โครงการการพัฒนาบุคลากรเพื่อเพิ่มศักยภาพ</w:t>
      </w:r>
    </w:p>
    <w:p w:rsidR="003D5874" w:rsidRPr="00640344" w:rsidRDefault="00C06D76" w:rsidP="003D5874">
      <w:pPr>
        <w:spacing w:after="0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  <w:r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>และสมรรถนะการปฏิบัติงาน</w:t>
      </w:r>
    </w:p>
    <w:p w:rsidR="00C06D76" w:rsidRPr="00640344" w:rsidRDefault="00C06D76" w:rsidP="003D5874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>“งานประจำสู่งานวิจัย เพื่อเพิ่มประสิทธิภาพในการทำงาน”</w:t>
      </w:r>
    </w:p>
    <w:p w:rsidR="003D5874" w:rsidRPr="00640344" w:rsidRDefault="003D5874" w:rsidP="003D5874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>ระหว่าง</w:t>
      </w:r>
      <w:r w:rsidRPr="00640344">
        <w:rPr>
          <w:rFonts w:ascii="TH SarabunPSK" w:hAnsi="TH SarabunPSK" w:cs="TH SarabunPSK"/>
          <w:b/>
          <w:bCs/>
          <w:sz w:val="32"/>
          <w:szCs w:val="32"/>
          <w:cs/>
        </w:rPr>
        <w:t>วันที่</w:t>
      </w:r>
      <w:r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C06D76"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>21-23</w:t>
      </w:r>
      <w:r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ธันวาคม</w:t>
      </w:r>
      <w:r w:rsidR="00C06D76"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2559</w:t>
      </w:r>
    </w:p>
    <w:p w:rsidR="003D5874" w:rsidRPr="00AD2DAB" w:rsidRDefault="003D5874" w:rsidP="00C06D76">
      <w:pPr>
        <w:pBdr>
          <w:bottom w:val="thinThickSmallGap" w:sz="24" w:space="1" w:color="auto"/>
        </w:pBdr>
        <w:spacing w:after="0"/>
        <w:jc w:val="center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61203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ณ </w:t>
      </w:r>
      <w:r w:rsidR="00C06D76">
        <w:rPr>
          <w:rFonts w:ascii="TH SarabunPSK" w:hAnsi="TH SarabunPSK" w:cs="TH SarabunPSK" w:hint="cs"/>
          <w:b/>
          <w:bCs/>
          <w:sz w:val="32"/>
          <w:szCs w:val="32"/>
          <w:cs/>
        </w:rPr>
        <w:t>โรงแรมโรแมน</w:t>
      </w:r>
      <w:proofErr w:type="spellStart"/>
      <w:r w:rsidR="00C06D76">
        <w:rPr>
          <w:rFonts w:ascii="TH SarabunPSK" w:hAnsi="TH SarabunPSK" w:cs="TH SarabunPSK" w:hint="cs"/>
          <w:b/>
          <w:bCs/>
          <w:sz w:val="32"/>
          <w:szCs w:val="32"/>
          <w:cs/>
        </w:rPr>
        <w:t>ติก</w:t>
      </w:r>
      <w:proofErr w:type="spellEnd"/>
      <w:r w:rsidR="00C06D7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รี</w:t>
      </w:r>
      <w:proofErr w:type="spellStart"/>
      <w:r w:rsidR="00C06D76">
        <w:rPr>
          <w:rFonts w:ascii="TH SarabunPSK" w:hAnsi="TH SarabunPSK" w:cs="TH SarabunPSK" w:hint="cs"/>
          <w:b/>
          <w:bCs/>
          <w:sz w:val="32"/>
          <w:szCs w:val="32"/>
          <w:cs/>
        </w:rPr>
        <w:t>สอร์ท</w:t>
      </w:r>
      <w:proofErr w:type="spellEnd"/>
      <w:r w:rsidR="00C06D7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proofErr w:type="spellStart"/>
      <w:r w:rsidR="00C06D76">
        <w:rPr>
          <w:rFonts w:ascii="TH SarabunPSK" w:hAnsi="TH SarabunPSK" w:cs="TH SarabunPSK" w:hint="cs"/>
          <w:b/>
          <w:bCs/>
          <w:sz w:val="32"/>
          <w:szCs w:val="32"/>
          <w:cs/>
        </w:rPr>
        <w:t>แอนด์</w:t>
      </w:r>
      <w:proofErr w:type="spellEnd"/>
      <w:r w:rsidR="00C06D7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proofErr w:type="spellStart"/>
      <w:r w:rsidR="00C06D76">
        <w:rPr>
          <w:rFonts w:ascii="TH SarabunPSK" w:hAnsi="TH SarabunPSK" w:cs="TH SarabunPSK" w:hint="cs"/>
          <w:b/>
          <w:bCs/>
          <w:sz w:val="32"/>
          <w:szCs w:val="32"/>
          <w:cs/>
        </w:rPr>
        <w:t>สปา</w:t>
      </w:r>
      <w:proofErr w:type="spellEnd"/>
      <w:r w:rsidR="00C06D7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ตำบลหมูสี อำเภอปากช่อง จังหวัดนครราชสีมา</w:t>
      </w:r>
    </w:p>
    <w:p w:rsidR="00AD2DAB" w:rsidRPr="00AD2DAB" w:rsidRDefault="00AD2DAB" w:rsidP="003D5874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:rsidR="003D5874" w:rsidRDefault="00AD2DAB" w:rsidP="003D5874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ตอนที่ 1</w:t>
      </w:r>
      <w:r w:rsidR="003D5874" w:rsidRPr="000E484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ข้อมูลทั่วไป </w:t>
      </w:r>
    </w:p>
    <w:p w:rsidR="00BE60F1" w:rsidRDefault="003D5874" w:rsidP="00BF47E3">
      <w:pPr>
        <w:spacing w:after="0"/>
        <w:rPr>
          <w:rFonts w:ascii="Cordia New" w:hAnsi="Cordia New" w:cs="Cordia New"/>
          <w:b/>
          <w:bCs/>
          <w:sz w:val="32"/>
          <w:szCs w:val="32"/>
        </w:rPr>
      </w:pPr>
      <w:r w:rsidRPr="00AD2DAB">
        <w:rPr>
          <w:rFonts w:ascii="TH SarabunPSK" w:hAnsi="TH SarabunPSK" w:cs="TH SarabunPSK" w:hint="cs"/>
          <w:sz w:val="32"/>
          <w:szCs w:val="32"/>
          <w:cs/>
        </w:rPr>
        <w:t xml:space="preserve">ตารางที่ 1 </w:t>
      </w:r>
      <w:r w:rsidR="00BE60F1">
        <w:rPr>
          <w:rFonts w:ascii="TH SarabunPSK" w:hAnsi="TH SarabunPSK" w:cs="TH SarabunPSK" w:hint="cs"/>
          <w:sz w:val="32"/>
          <w:szCs w:val="32"/>
          <w:cs/>
        </w:rPr>
        <w:t>ข้อมูลทั่วไป</w:t>
      </w:r>
    </w:p>
    <w:p w:rsidR="00F53D46" w:rsidRPr="00F53D46" w:rsidRDefault="00F53D46" w:rsidP="00BF47E3">
      <w:pPr>
        <w:spacing w:after="0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Style w:val="a5"/>
        <w:tblW w:w="0" w:type="auto"/>
        <w:tblLook w:val="04A0"/>
      </w:tblPr>
      <w:tblGrid>
        <w:gridCol w:w="3080"/>
        <w:gridCol w:w="3081"/>
        <w:gridCol w:w="3081"/>
      </w:tblGrid>
      <w:tr w:rsidR="00BF47E3" w:rsidTr="00F53D46">
        <w:tc>
          <w:tcPr>
            <w:tcW w:w="3080" w:type="dxa"/>
            <w:tcBorders>
              <w:top w:val="double" w:sz="4" w:space="0" w:color="auto"/>
              <w:left w:val="nil"/>
              <w:bottom w:val="single" w:sz="4" w:space="0" w:color="000000" w:themeColor="text1"/>
              <w:right w:val="nil"/>
            </w:tcBorders>
          </w:tcPr>
          <w:p w:rsidR="00F53D46" w:rsidRPr="00F53D46" w:rsidRDefault="00F53D46" w:rsidP="00F53D46">
            <w:pPr>
              <w:jc w:val="center"/>
              <w:rPr>
                <w:rFonts w:ascii="TH SarabunPSK" w:hAnsi="TH SarabunPSK" w:cs="TH SarabunPSK" w:hint="cs"/>
                <w:b/>
                <w:bCs/>
                <w:sz w:val="16"/>
                <w:szCs w:val="16"/>
              </w:rPr>
            </w:pPr>
          </w:p>
          <w:p w:rsidR="00BF47E3" w:rsidRPr="00F53D46" w:rsidRDefault="00BF47E3" w:rsidP="00F53D46">
            <w:pPr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r w:rsidRPr="00F53D4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ข้อมูลทั่วไป</w:t>
            </w:r>
          </w:p>
        </w:tc>
        <w:tc>
          <w:tcPr>
            <w:tcW w:w="3081" w:type="dxa"/>
            <w:tcBorders>
              <w:top w:val="double" w:sz="4" w:space="0" w:color="auto"/>
              <w:left w:val="nil"/>
              <w:bottom w:val="single" w:sz="4" w:space="0" w:color="000000" w:themeColor="text1"/>
              <w:right w:val="nil"/>
            </w:tcBorders>
          </w:tcPr>
          <w:p w:rsidR="00F53D46" w:rsidRPr="00F53D46" w:rsidRDefault="00F53D46" w:rsidP="00F53D46">
            <w:pPr>
              <w:jc w:val="center"/>
              <w:rPr>
                <w:rFonts w:ascii="TH SarabunPSK" w:hAnsi="TH SarabunPSK" w:cs="TH SarabunPSK" w:hint="cs"/>
                <w:b/>
                <w:bCs/>
                <w:sz w:val="16"/>
                <w:szCs w:val="16"/>
              </w:rPr>
            </w:pPr>
          </w:p>
          <w:p w:rsidR="00BF47E3" w:rsidRPr="00F53D46" w:rsidRDefault="00BF47E3" w:rsidP="00F53D4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3D4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3081" w:type="dxa"/>
            <w:tcBorders>
              <w:top w:val="double" w:sz="4" w:space="0" w:color="auto"/>
              <w:left w:val="nil"/>
              <w:bottom w:val="single" w:sz="4" w:space="0" w:color="000000" w:themeColor="text1"/>
              <w:right w:val="nil"/>
            </w:tcBorders>
          </w:tcPr>
          <w:p w:rsidR="00F53D46" w:rsidRPr="00F53D46" w:rsidRDefault="00F53D46" w:rsidP="00F53D46">
            <w:pPr>
              <w:jc w:val="center"/>
              <w:rPr>
                <w:rFonts w:ascii="TH SarabunPSK" w:hAnsi="TH SarabunPSK" w:cs="TH SarabunPSK" w:hint="cs"/>
                <w:b/>
                <w:bCs/>
                <w:sz w:val="16"/>
                <w:szCs w:val="16"/>
              </w:rPr>
            </w:pPr>
          </w:p>
          <w:p w:rsidR="00BF47E3" w:rsidRPr="00F53D46" w:rsidRDefault="00BF47E3" w:rsidP="00F53D4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3D4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  <w:p w:rsidR="00F53D46" w:rsidRPr="00F53D46" w:rsidRDefault="00F53D46" w:rsidP="00F53D46">
            <w:pPr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</w:tr>
      <w:tr w:rsidR="00BF47E3" w:rsidTr="00F53D46">
        <w:tc>
          <w:tcPr>
            <w:tcW w:w="3080" w:type="dxa"/>
            <w:tcBorders>
              <w:left w:val="nil"/>
              <w:bottom w:val="nil"/>
              <w:right w:val="nil"/>
            </w:tcBorders>
          </w:tcPr>
          <w:p w:rsidR="00BF47E3" w:rsidRPr="00F53D46" w:rsidRDefault="00BF47E3" w:rsidP="00BF47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3D4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เพศ</w:t>
            </w:r>
          </w:p>
          <w:p w:rsidR="00F53D46" w:rsidRDefault="00F53D46" w:rsidP="00BF47E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ชาย</w:t>
            </w:r>
          </w:p>
          <w:p w:rsidR="00F53D46" w:rsidRDefault="00F53D46" w:rsidP="00BF47E3">
            <w:pPr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หญิง</w:t>
            </w:r>
          </w:p>
        </w:tc>
        <w:tc>
          <w:tcPr>
            <w:tcW w:w="3081" w:type="dxa"/>
            <w:tcBorders>
              <w:left w:val="nil"/>
              <w:bottom w:val="nil"/>
              <w:right w:val="nil"/>
            </w:tcBorders>
          </w:tcPr>
          <w:p w:rsidR="00BF47E3" w:rsidRDefault="00BF47E3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24</w:t>
            </w:r>
          </w:p>
        </w:tc>
        <w:tc>
          <w:tcPr>
            <w:tcW w:w="3081" w:type="dxa"/>
            <w:tcBorders>
              <w:left w:val="nil"/>
              <w:bottom w:val="nil"/>
              <w:right w:val="nil"/>
            </w:tcBorders>
          </w:tcPr>
          <w:p w:rsidR="00BF47E3" w:rsidRDefault="00BF47E3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20.0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80.0</w:t>
            </w:r>
          </w:p>
        </w:tc>
      </w:tr>
      <w:tr w:rsidR="00BF47E3" w:rsidTr="00F53D46"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</w:tcPr>
          <w:p w:rsidR="00F53D46" w:rsidRPr="00F53D46" w:rsidRDefault="00F53D46" w:rsidP="00F53D46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3D4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อายุ</w:t>
            </w:r>
          </w:p>
          <w:p w:rsidR="00F53D46" w:rsidRDefault="00F53D46" w:rsidP="00F53D46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ระหว่าง 21-30 ปี</w:t>
            </w:r>
          </w:p>
          <w:p w:rsidR="00F53D46" w:rsidRDefault="00F53D46" w:rsidP="00F53D46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ระหว่าง 31-40 ปี</w:t>
            </w:r>
          </w:p>
          <w:p w:rsidR="00F53D46" w:rsidRDefault="00F53D46" w:rsidP="00F53D46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ระหว่าง 41-50 ปี</w:t>
            </w:r>
          </w:p>
          <w:p w:rsidR="00BF47E3" w:rsidRDefault="00F53D46" w:rsidP="00F53D46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มากกว่า 50 ปี</w:t>
            </w:r>
          </w:p>
        </w:tc>
        <w:tc>
          <w:tcPr>
            <w:tcW w:w="3081" w:type="dxa"/>
            <w:tcBorders>
              <w:top w:val="nil"/>
              <w:left w:val="nil"/>
              <w:bottom w:val="nil"/>
              <w:right w:val="nil"/>
            </w:tcBorders>
          </w:tcPr>
          <w:p w:rsidR="00BF47E3" w:rsidRDefault="00BF47E3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081" w:type="dxa"/>
            <w:tcBorders>
              <w:top w:val="nil"/>
              <w:left w:val="nil"/>
              <w:bottom w:val="nil"/>
              <w:right w:val="nil"/>
            </w:tcBorders>
          </w:tcPr>
          <w:p w:rsidR="00BF47E3" w:rsidRDefault="00BF47E3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13.3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53.3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20.0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13.3</w:t>
            </w:r>
          </w:p>
        </w:tc>
      </w:tr>
      <w:tr w:rsidR="00BF47E3" w:rsidTr="00F53D46"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</w:tcPr>
          <w:p w:rsidR="00F53D46" w:rsidRPr="00F53D46" w:rsidRDefault="00F53D46" w:rsidP="00F53D46">
            <w:pPr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</w:t>
            </w:r>
            <w:r w:rsidRPr="00F53D4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การศึกษา</w:t>
            </w:r>
          </w:p>
          <w:p w:rsidR="00F53D46" w:rsidRDefault="00F53D46" w:rsidP="00F53D46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ต่ำกว่าปริญญาตรี</w:t>
            </w:r>
          </w:p>
          <w:p w:rsidR="00F53D46" w:rsidRDefault="00F53D46" w:rsidP="00F53D46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ปริญญาตรี</w:t>
            </w:r>
          </w:p>
          <w:p w:rsidR="00F53D46" w:rsidRDefault="00F53D46" w:rsidP="00F53D46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ปริญญาโท</w:t>
            </w:r>
          </w:p>
          <w:p w:rsidR="00BF47E3" w:rsidRDefault="00F53D46" w:rsidP="00F53D46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ปริญญาเอก</w:t>
            </w:r>
          </w:p>
        </w:tc>
        <w:tc>
          <w:tcPr>
            <w:tcW w:w="3081" w:type="dxa"/>
            <w:tcBorders>
              <w:top w:val="nil"/>
              <w:left w:val="nil"/>
              <w:bottom w:val="nil"/>
              <w:right w:val="nil"/>
            </w:tcBorders>
          </w:tcPr>
          <w:p w:rsidR="00BF47E3" w:rsidRDefault="00BF47E3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81" w:type="dxa"/>
            <w:tcBorders>
              <w:top w:val="nil"/>
              <w:left w:val="nil"/>
              <w:bottom w:val="nil"/>
              <w:right w:val="nil"/>
            </w:tcBorders>
          </w:tcPr>
          <w:p w:rsidR="00BF47E3" w:rsidRDefault="00BF47E3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13.3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63.3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20.0</w:t>
            </w: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3.3</w:t>
            </w:r>
          </w:p>
        </w:tc>
      </w:tr>
      <w:tr w:rsidR="00BF47E3" w:rsidTr="00F53D46"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</w:tcPr>
          <w:p w:rsidR="00BF47E3" w:rsidRPr="00F53D46" w:rsidRDefault="00F53D46" w:rsidP="00BF47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3D4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สังกัดหน่วยงาน</w:t>
            </w:r>
          </w:p>
          <w:p w:rsidR="00F53D46" w:rsidRDefault="00F53D46" w:rsidP="00BF47E3">
            <w:pPr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กองนโยบายและแผน</w:t>
            </w:r>
          </w:p>
          <w:p w:rsidR="00F53D46" w:rsidRDefault="00F53D46" w:rsidP="00BF47E3">
            <w:pPr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สำนัก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บริการฯ</w:t>
            </w:r>
          </w:p>
        </w:tc>
        <w:tc>
          <w:tcPr>
            <w:tcW w:w="3081" w:type="dxa"/>
            <w:tcBorders>
              <w:top w:val="nil"/>
              <w:left w:val="nil"/>
              <w:bottom w:val="nil"/>
              <w:right w:val="nil"/>
            </w:tcBorders>
          </w:tcPr>
          <w:p w:rsidR="00BF47E3" w:rsidRDefault="00BF47E3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  <w:p w:rsidR="00BF47E3" w:rsidRDefault="00E7296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22</w:t>
            </w:r>
          </w:p>
          <w:p w:rsidR="00D004DF" w:rsidRDefault="00D004DF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81" w:type="dxa"/>
            <w:tcBorders>
              <w:top w:val="nil"/>
              <w:left w:val="nil"/>
              <w:bottom w:val="nil"/>
              <w:right w:val="nil"/>
            </w:tcBorders>
          </w:tcPr>
          <w:p w:rsidR="00BF47E3" w:rsidRDefault="00BF47E3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53D46" w:rsidRDefault="00F53D46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26.7</w:t>
            </w:r>
          </w:p>
          <w:p w:rsidR="00F53D46" w:rsidRDefault="00D004DF" w:rsidP="00F53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73.3</w:t>
            </w:r>
          </w:p>
        </w:tc>
      </w:tr>
      <w:tr w:rsidR="00BF47E3" w:rsidTr="00F53D46">
        <w:tc>
          <w:tcPr>
            <w:tcW w:w="3080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BF47E3" w:rsidRPr="00F53D46" w:rsidRDefault="00F53D46" w:rsidP="00BF47E3">
            <w:pPr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</w:pPr>
            <w:r w:rsidRPr="00F53D4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                  รวม</w:t>
            </w:r>
          </w:p>
        </w:tc>
        <w:tc>
          <w:tcPr>
            <w:tcW w:w="3081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BF47E3" w:rsidRPr="00F53D46" w:rsidRDefault="00D004DF" w:rsidP="00F53D4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30</w:t>
            </w:r>
          </w:p>
        </w:tc>
        <w:tc>
          <w:tcPr>
            <w:tcW w:w="3081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BF47E3" w:rsidRPr="00F53D46" w:rsidRDefault="00D004DF" w:rsidP="00F53D4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100.0</w:t>
            </w:r>
          </w:p>
        </w:tc>
      </w:tr>
    </w:tbl>
    <w:p w:rsidR="00BE60F1" w:rsidRPr="00D004DF" w:rsidRDefault="00BE60F1" w:rsidP="003D5874">
      <w:pPr>
        <w:spacing w:after="0"/>
        <w:rPr>
          <w:rFonts w:ascii="TH SarabunPSK" w:hAnsi="TH SarabunPSK" w:cs="TH SarabunPSK"/>
          <w:sz w:val="16"/>
          <w:szCs w:val="16"/>
        </w:rPr>
      </w:pPr>
    </w:p>
    <w:p w:rsidR="003D5874" w:rsidRDefault="00B96267" w:rsidP="00114C22">
      <w:pPr>
        <w:spacing w:after="0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จากตารางที่ 1 พบว่าบุคลากรที่เข้าร่วมโครงการ</w:t>
      </w:r>
      <w:r w:rsidR="00E72966">
        <w:rPr>
          <w:rFonts w:ascii="TH SarabunPSK" w:hAnsi="TH SarabunPSK" w:cs="TH SarabunPSK" w:hint="cs"/>
          <w:sz w:val="32"/>
          <w:szCs w:val="32"/>
          <w:cs/>
        </w:rPr>
        <w:t xml:space="preserve">การพัฒนาบุคลากรเพื่อเพิ่มศักยภาพและสมรรถนะการปฏิบัติงาน เรื่อง “งานประจำสู่งานวิจัย เพื่อเพิ่มประสิทธิภาพในการทำงาน” </w:t>
      </w:r>
      <w:r w:rsidRPr="00B96267">
        <w:rPr>
          <w:rFonts w:ascii="TH SarabunPSK" w:hAnsi="TH SarabunPSK" w:cs="TH SarabunPSK" w:hint="cs"/>
          <w:sz w:val="32"/>
          <w:szCs w:val="32"/>
          <w:cs/>
        </w:rPr>
        <w:t>ระหว่าง</w:t>
      </w:r>
      <w:r w:rsidRPr="00B96267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B962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72966">
        <w:rPr>
          <w:rFonts w:ascii="TH SarabunPSK" w:hAnsi="TH SarabunPSK" w:cs="TH SarabunPSK" w:hint="cs"/>
          <w:sz w:val="32"/>
          <w:szCs w:val="32"/>
          <w:cs/>
        </w:rPr>
        <w:t>21-23</w:t>
      </w:r>
      <w:r w:rsidRPr="00B96267">
        <w:rPr>
          <w:rFonts w:ascii="TH SarabunPSK" w:hAnsi="TH SarabunPSK" w:cs="TH SarabunPSK" w:hint="cs"/>
          <w:sz w:val="32"/>
          <w:szCs w:val="32"/>
          <w:cs/>
        </w:rPr>
        <w:t xml:space="preserve"> ธันวาคม 255</w:t>
      </w:r>
      <w:r w:rsidR="00E72966">
        <w:rPr>
          <w:rFonts w:ascii="TH SarabunPSK" w:hAnsi="TH SarabunPSK" w:cs="TH SarabunPSK" w:hint="cs"/>
          <w:sz w:val="32"/>
          <w:szCs w:val="32"/>
          <w:cs/>
        </w:rPr>
        <w:t>9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B96267">
        <w:rPr>
          <w:rFonts w:ascii="TH SarabunPSK" w:hAnsi="TH SarabunPSK" w:cs="TH SarabunPSK" w:hint="cs"/>
          <w:sz w:val="32"/>
          <w:szCs w:val="32"/>
          <w:cs/>
        </w:rPr>
        <w:t xml:space="preserve">ณ </w:t>
      </w:r>
      <w:r w:rsidR="00E72966">
        <w:rPr>
          <w:rFonts w:ascii="TH SarabunPSK" w:hAnsi="TH SarabunPSK" w:cs="TH SarabunPSK" w:hint="cs"/>
          <w:sz w:val="32"/>
          <w:szCs w:val="32"/>
          <w:cs/>
        </w:rPr>
        <w:t>โรงแรมโรแมน</w:t>
      </w:r>
      <w:proofErr w:type="spellStart"/>
      <w:r w:rsidR="00E72966">
        <w:rPr>
          <w:rFonts w:ascii="TH SarabunPSK" w:hAnsi="TH SarabunPSK" w:cs="TH SarabunPSK" w:hint="cs"/>
          <w:sz w:val="32"/>
          <w:szCs w:val="32"/>
          <w:cs/>
        </w:rPr>
        <w:t>ติก</w:t>
      </w:r>
      <w:proofErr w:type="spellEnd"/>
      <w:r w:rsidR="00E72966">
        <w:rPr>
          <w:rFonts w:ascii="TH SarabunPSK" w:hAnsi="TH SarabunPSK" w:cs="TH SarabunPSK" w:hint="cs"/>
          <w:sz w:val="32"/>
          <w:szCs w:val="32"/>
          <w:cs/>
        </w:rPr>
        <w:t xml:space="preserve"> รี</w:t>
      </w:r>
      <w:proofErr w:type="spellStart"/>
      <w:r w:rsidR="00E72966">
        <w:rPr>
          <w:rFonts w:ascii="TH SarabunPSK" w:hAnsi="TH SarabunPSK" w:cs="TH SarabunPSK" w:hint="cs"/>
          <w:sz w:val="32"/>
          <w:szCs w:val="32"/>
          <w:cs/>
        </w:rPr>
        <w:t>สอร์ท</w:t>
      </w:r>
      <w:proofErr w:type="spellEnd"/>
      <w:r w:rsidR="00E7296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E72966">
        <w:rPr>
          <w:rFonts w:ascii="TH SarabunPSK" w:hAnsi="TH SarabunPSK" w:cs="TH SarabunPSK" w:hint="cs"/>
          <w:sz w:val="32"/>
          <w:szCs w:val="32"/>
          <w:cs/>
        </w:rPr>
        <w:t>แอนด์</w:t>
      </w:r>
      <w:proofErr w:type="spellEnd"/>
      <w:r w:rsidR="00E7296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E72966">
        <w:rPr>
          <w:rFonts w:ascii="TH SarabunPSK" w:hAnsi="TH SarabunPSK" w:cs="TH SarabunPSK" w:hint="cs"/>
          <w:sz w:val="32"/>
          <w:szCs w:val="32"/>
          <w:cs/>
        </w:rPr>
        <w:t>สปา</w:t>
      </w:r>
      <w:proofErr w:type="spellEnd"/>
      <w:r w:rsidR="00E72966">
        <w:rPr>
          <w:rFonts w:ascii="TH SarabunPSK" w:hAnsi="TH SarabunPSK" w:cs="TH SarabunPSK" w:hint="cs"/>
          <w:sz w:val="32"/>
          <w:szCs w:val="32"/>
          <w:cs/>
        </w:rPr>
        <w:t xml:space="preserve"> ตำบลหมูสี อำเภอปากช่อง จังหวัดนครราชสีมา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มีจำนวนทั้งหมด </w:t>
      </w:r>
      <w:r w:rsidR="00E72966">
        <w:rPr>
          <w:rFonts w:ascii="TH SarabunPSK" w:hAnsi="TH SarabunPSK" w:cs="TH SarabunPSK" w:hint="cs"/>
          <w:sz w:val="32"/>
          <w:szCs w:val="32"/>
          <w:cs/>
        </w:rPr>
        <w:t>30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 </w:t>
      </w:r>
      <w:r w:rsidR="00E72966">
        <w:rPr>
          <w:rFonts w:ascii="TH SarabunPSK" w:hAnsi="TH SarabunPSK" w:cs="TH SarabunPSK" w:hint="cs"/>
          <w:sz w:val="32"/>
          <w:szCs w:val="32"/>
          <w:cs/>
        </w:rPr>
        <w:t>เป็นบุคลากรจากกองนโยบายและแผน จำนวน 8 คน คิดเป็นร้อยละ 26.7 บุคลากรจากสำนัก</w:t>
      </w:r>
      <w:proofErr w:type="spellStart"/>
      <w:r w:rsidR="00E72966">
        <w:rPr>
          <w:rFonts w:ascii="TH SarabunPSK" w:hAnsi="TH SarabunPSK" w:cs="TH SarabunPSK" w:hint="cs"/>
          <w:sz w:val="32"/>
          <w:szCs w:val="32"/>
          <w:cs/>
        </w:rPr>
        <w:t>วิทย</w:t>
      </w:r>
      <w:proofErr w:type="spellEnd"/>
      <w:r w:rsidR="00E72966">
        <w:rPr>
          <w:rFonts w:ascii="TH SarabunPSK" w:hAnsi="TH SarabunPSK" w:cs="TH SarabunPSK" w:hint="cs"/>
          <w:sz w:val="32"/>
          <w:szCs w:val="32"/>
          <w:cs/>
        </w:rPr>
        <w:t xml:space="preserve">บริการและเทคโนโลยีสารสนเทศ จำนวน 22 คน คิดเป็นร้อยละ 73.3 </w:t>
      </w:r>
      <w:r w:rsidR="00504CB2">
        <w:rPr>
          <w:rFonts w:ascii="TH SarabunPSK" w:hAnsi="TH SarabunPSK" w:cs="TH SarabunPSK" w:hint="cs"/>
          <w:sz w:val="32"/>
          <w:szCs w:val="32"/>
          <w:cs/>
        </w:rPr>
        <w:t>โดยแบ่งเป็นเพศชาย 6 คน คิดเป็นร้อยละ 20.0 และเป็นเพศหญิง จำนวน 24 คน คิดเป็นร้อยละ 80.0 บุคลากรส่วนใหญ่มีอายุ</w:t>
      </w:r>
      <w:r w:rsidR="00504CB2">
        <w:rPr>
          <w:rFonts w:ascii="TH SarabunPSK" w:hAnsi="TH SarabunPSK" w:cs="TH SarabunPSK" w:hint="cs"/>
          <w:sz w:val="32"/>
          <w:szCs w:val="32"/>
          <w:cs/>
        </w:rPr>
        <w:lastRenderedPageBreak/>
        <w:t>ระหว่าง 31-40 ปี จำนวน 16 คน คิดเป็นร้อยละ 53.3 และมีการศึกษาระดับปริญญาตรี จำนวน 19 คน คิดเป็นร้อยละ 63.3</w:t>
      </w:r>
    </w:p>
    <w:p w:rsidR="00504CB2" w:rsidRPr="003D5874" w:rsidRDefault="00504CB2" w:rsidP="00114C22">
      <w:pPr>
        <w:spacing w:after="0"/>
        <w:jc w:val="thaiDistribute"/>
        <w:rPr>
          <w:rFonts w:ascii="TH SarabunPSK" w:hAnsi="TH SarabunPSK" w:cs="TH SarabunPSK" w:hint="cs"/>
          <w:sz w:val="32"/>
          <w:szCs w:val="32"/>
          <w:cs/>
        </w:rPr>
      </w:pPr>
    </w:p>
    <w:p w:rsidR="003D5874" w:rsidRPr="00AD2DAB" w:rsidRDefault="00AD2DAB" w:rsidP="003D587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D2DA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2 </w:t>
      </w:r>
      <w:r w:rsidR="00D004DF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ระดับการประเมินด้านความรู้ความเข้าใจ ด้านความพึงพอใจ และด้านการนำความรู้ไปใช้</w:t>
      </w:r>
    </w:p>
    <w:p w:rsidR="003D5874" w:rsidRDefault="003D5874" w:rsidP="003D5874">
      <w:pPr>
        <w:spacing w:after="0"/>
        <w:rPr>
          <w:rFonts w:ascii="TH SarabunPSK" w:hAnsi="TH SarabunPSK" w:cs="TH SarabunPSK"/>
          <w:sz w:val="32"/>
          <w:szCs w:val="32"/>
        </w:rPr>
      </w:pPr>
      <w:r w:rsidRPr="00AD2DAB">
        <w:rPr>
          <w:rFonts w:ascii="TH SarabunPSK" w:hAnsi="TH SarabunPSK" w:cs="TH SarabunPSK" w:hint="cs"/>
          <w:sz w:val="32"/>
          <w:szCs w:val="32"/>
          <w:cs/>
        </w:rPr>
        <w:t xml:space="preserve">ตารางที่ </w:t>
      </w:r>
      <w:r w:rsidR="00825CD0" w:rsidRPr="00AD2DAB">
        <w:rPr>
          <w:rFonts w:ascii="TH SarabunPSK" w:hAnsi="TH SarabunPSK" w:cs="TH SarabunPSK" w:hint="cs"/>
          <w:sz w:val="32"/>
          <w:szCs w:val="32"/>
          <w:cs/>
        </w:rPr>
        <w:t>2</w:t>
      </w:r>
      <w:r w:rsidRPr="00AD2DA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004DF" w:rsidRPr="00D004DF">
        <w:rPr>
          <w:rFonts w:ascii="TH SarabunPSK" w:hAnsi="TH SarabunPSK" w:cs="TH SarabunPSK" w:hint="cs"/>
          <w:sz w:val="32"/>
          <w:szCs w:val="32"/>
          <w:cs/>
        </w:rPr>
        <w:t>ระดับการประเมินด้านความรู้ความเข้าใจ ด้านความพึงพอใจ และด้านการนำความรู้ไปใช้</w:t>
      </w:r>
    </w:p>
    <w:p w:rsidR="00D004DF" w:rsidRPr="00D004DF" w:rsidRDefault="00D004DF" w:rsidP="003D5874">
      <w:pPr>
        <w:spacing w:after="0"/>
        <w:rPr>
          <w:rFonts w:ascii="TH SarabunPSK" w:hAnsi="TH SarabunPSK" w:cs="TH SarabunPSK" w:hint="cs"/>
          <w:sz w:val="16"/>
          <w:szCs w:val="16"/>
        </w:rPr>
      </w:pPr>
    </w:p>
    <w:p w:rsidR="003D5874" w:rsidRDefault="003D5874" w:rsidP="003D5874">
      <w:pPr>
        <w:pBdr>
          <w:top w:val="double" w:sz="4" w:space="1" w:color="auto"/>
          <w:bottom w:val="single" w:sz="4" w:space="1" w:color="auto"/>
        </w:pBd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21D90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ประเด็นการประเมิน</w:t>
      </w:r>
      <w:r w:rsidRPr="00A21D90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21D90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21D90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21D90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21D9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D27760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129540" cy="177165"/>
            <wp:effectExtent l="19050" t="0" r="381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7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21D90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A21D90">
        <w:rPr>
          <w:rFonts w:ascii="TH SarabunPSK" w:hAnsi="TH SarabunPSK" w:cs="TH SarabunPSK"/>
          <w:b/>
          <w:bCs/>
          <w:sz w:val="32"/>
          <w:szCs w:val="32"/>
        </w:rPr>
        <w:t>S.D.</w:t>
      </w:r>
      <w:r w:rsidRPr="00A21D90">
        <w:rPr>
          <w:rFonts w:ascii="TH SarabunPSK" w:hAnsi="TH SarabunPSK" w:cs="TH SarabunPSK"/>
          <w:b/>
          <w:bCs/>
          <w:sz w:val="32"/>
          <w:szCs w:val="32"/>
        </w:rPr>
        <w:tab/>
      </w:r>
      <w:r w:rsidR="00536E3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36E39">
        <w:rPr>
          <w:rFonts w:ascii="TH SarabunPSK" w:hAnsi="TH SarabunPSK" w:cs="TH SarabunPSK" w:hint="cs"/>
          <w:b/>
          <w:bCs/>
          <w:sz w:val="32"/>
          <w:szCs w:val="32"/>
          <w:cs/>
        </w:rPr>
        <w:t>%</w:t>
      </w:r>
      <w:r w:rsidRPr="00A21D90">
        <w:rPr>
          <w:rFonts w:ascii="TH SarabunPSK" w:hAnsi="TH SarabunPSK" w:cs="TH SarabunPSK"/>
          <w:b/>
          <w:bCs/>
          <w:sz w:val="32"/>
          <w:szCs w:val="32"/>
        </w:rPr>
        <w:tab/>
      </w:r>
      <w:r w:rsidRPr="00A21D90">
        <w:rPr>
          <w:rFonts w:ascii="TH SarabunPSK" w:hAnsi="TH SarabunPSK" w:cs="TH SarabunPSK" w:hint="cs"/>
          <w:b/>
          <w:bCs/>
          <w:sz w:val="32"/>
          <w:szCs w:val="32"/>
          <w:cs/>
        </w:rPr>
        <w:t>แปลผล</w:t>
      </w:r>
    </w:p>
    <w:p w:rsidR="00D004DF" w:rsidRPr="00D004DF" w:rsidRDefault="00D004DF" w:rsidP="003D5874">
      <w:pPr>
        <w:spacing w:after="0"/>
        <w:rPr>
          <w:rFonts w:ascii="TH SarabunPSK" w:hAnsi="TH SarabunPSK" w:cs="TH SarabunPSK" w:hint="cs"/>
          <w:sz w:val="8"/>
          <w:szCs w:val="8"/>
        </w:rPr>
      </w:pPr>
    </w:p>
    <w:p w:rsidR="00D004DF" w:rsidRPr="00D004DF" w:rsidRDefault="00D004DF" w:rsidP="003D5874">
      <w:pPr>
        <w:spacing w:after="0"/>
        <w:rPr>
          <w:rFonts w:ascii="TH SarabunPSK" w:hAnsi="TH SarabunPSK" w:cs="TH SarabunPSK" w:hint="cs"/>
          <w:b/>
          <w:bCs/>
          <w:sz w:val="32"/>
          <w:szCs w:val="32"/>
        </w:rPr>
      </w:pPr>
      <w:r w:rsidRPr="00D004DF">
        <w:rPr>
          <w:rFonts w:ascii="TH SarabunPSK" w:hAnsi="TH SarabunPSK" w:cs="TH SarabunPSK" w:hint="cs"/>
          <w:b/>
          <w:bCs/>
          <w:sz w:val="32"/>
          <w:szCs w:val="32"/>
          <w:cs/>
        </w:rPr>
        <w:t>ด้านความรู้ความเข้าใจ</w:t>
      </w:r>
    </w:p>
    <w:p w:rsidR="003D5874" w:rsidRDefault="00D004DF" w:rsidP="003D5874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536E39">
        <w:rPr>
          <w:rFonts w:ascii="TH SarabunPSK" w:hAnsi="TH SarabunPSK" w:cs="TH SarabunPSK" w:hint="cs"/>
          <w:sz w:val="32"/>
          <w:szCs w:val="32"/>
          <w:cs/>
        </w:rPr>
        <w:t>ความรู้</w:t>
      </w:r>
      <w:r w:rsidR="00825CD0" w:rsidRPr="00E92E03">
        <w:rPr>
          <w:rFonts w:ascii="TH SarabunPSK" w:hAnsi="TH SarabunPSK" w:cs="TH SarabunPSK" w:hint="cs"/>
          <w:sz w:val="32"/>
          <w:szCs w:val="32"/>
          <w:cs/>
        </w:rPr>
        <w:t>ความเข้าใจ</w:t>
      </w:r>
      <w:r w:rsidR="00825CD0" w:rsidRPr="00D004DF">
        <w:rPr>
          <w:rFonts w:ascii="TH SarabunPSK" w:hAnsi="TH SarabunPSK" w:cs="TH SarabunPSK" w:hint="cs"/>
          <w:sz w:val="32"/>
          <w:szCs w:val="32"/>
          <w:cs/>
        </w:rPr>
        <w:t>ก่อน</w:t>
      </w:r>
      <w:r>
        <w:rPr>
          <w:rFonts w:ascii="TH SarabunPSK" w:hAnsi="TH SarabunPSK" w:cs="TH SarabunPSK" w:hint="cs"/>
          <w:sz w:val="32"/>
          <w:szCs w:val="32"/>
          <w:cs/>
        </w:rPr>
        <w:t>เข้าร่วมโครงการ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D27760">
        <w:rPr>
          <w:rFonts w:ascii="TH SarabunPSK" w:hAnsi="TH SarabunPSK" w:cs="TH SarabunPSK"/>
          <w:sz w:val="32"/>
          <w:szCs w:val="32"/>
        </w:rPr>
        <w:t xml:space="preserve"> </w:t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536E39">
        <w:rPr>
          <w:rFonts w:ascii="TH SarabunPSK" w:hAnsi="TH SarabunPSK" w:cs="TH SarabunPSK" w:hint="cs"/>
          <w:sz w:val="32"/>
          <w:szCs w:val="32"/>
          <w:cs/>
        </w:rPr>
        <w:t>2.87</w:t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536E39">
        <w:rPr>
          <w:rFonts w:ascii="TH SarabunPSK" w:hAnsi="TH SarabunPSK" w:cs="TH SarabunPSK"/>
          <w:sz w:val="32"/>
          <w:szCs w:val="32"/>
        </w:rPr>
        <w:t>0.82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E72966">
        <w:rPr>
          <w:rFonts w:ascii="TH SarabunPSK" w:hAnsi="TH SarabunPSK" w:cs="TH SarabunPSK"/>
          <w:sz w:val="32"/>
          <w:szCs w:val="32"/>
        </w:rPr>
        <w:t>57.40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 w:hint="cs"/>
          <w:sz w:val="32"/>
          <w:szCs w:val="32"/>
          <w:cs/>
        </w:rPr>
        <w:t>ปานกลาง</w:t>
      </w:r>
    </w:p>
    <w:p w:rsidR="003D5874" w:rsidRDefault="00D004DF" w:rsidP="003D587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536E39">
        <w:rPr>
          <w:rFonts w:ascii="TH SarabunPSK" w:hAnsi="TH SarabunPSK" w:cs="TH SarabunPSK" w:hint="cs"/>
          <w:sz w:val="32"/>
          <w:szCs w:val="32"/>
          <w:cs/>
        </w:rPr>
        <w:t>ความรู้</w:t>
      </w:r>
      <w:r w:rsidR="00825CD0" w:rsidRPr="00E92E03">
        <w:rPr>
          <w:rFonts w:ascii="TH SarabunPSK" w:hAnsi="TH SarabunPSK" w:cs="TH SarabunPSK" w:hint="cs"/>
          <w:sz w:val="32"/>
          <w:szCs w:val="32"/>
          <w:cs/>
        </w:rPr>
        <w:t>ความเข้าใ</w:t>
      </w:r>
      <w:r w:rsidR="00825CD0" w:rsidRPr="00D004DF">
        <w:rPr>
          <w:rFonts w:ascii="TH SarabunPSK" w:hAnsi="TH SarabunPSK" w:cs="TH SarabunPSK" w:hint="cs"/>
          <w:sz w:val="32"/>
          <w:szCs w:val="32"/>
          <w:cs/>
        </w:rPr>
        <w:t>จหลัง</w:t>
      </w:r>
      <w:r>
        <w:rPr>
          <w:rFonts w:ascii="TH SarabunPSK" w:hAnsi="TH SarabunPSK" w:cs="TH SarabunPSK" w:hint="cs"/>
          <w:sz w:val="32"/>
          <w:szCs w:val="32"/>
          <w:cs/>
        </w:rPr>
        <w:t>เข้าร่วมโครงการ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>4.33</w:t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>0.</w:t>
      </w:r>
      <w:r w:rsidR="00536E39">
        <w:rPr>
          <w:rFonts w:ascii="TH SarabunPSK" w:hAnsi="TH SarabunPSK" w:cs="TH SarabunPSK"/>
          <w:sz w:val="32"/>
          <w:szCs w:val="32"/>
        </w:rPr>
        <w:t>61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E72966">
        <w:rPr>
          <w:rFonts w:ascii="TH SarabunPSK" w:hAnsi="TH SarabunPSK" w:cs="TH SarabunPSK"/>
          <w:sz w:val="32"/>
          <w:szCs w:val="32"/>
        </w:rPr>
        <w:t>86.60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 w:hint="cs"/>
          <w:sz w:val="32"/>
          <w:szCs w:val="32"/>
          <w:cs/>
        </w:rPr>
        <w:t>มาก</w:t>
      </w:r>
    </w:p>
    <w:p w:rsidR="00D004DF" w:rsidRPr="00D004DF" w:rsidRDefault="00D004DF" w:rsidP="003D5874">
      <w:pPr>
        <w:spacing w:after="0"/>
        <w:rPr>
          <w:rFonts w:ascii="TH SarabunPSK" w:hAnsi="TH SarabunPSK" w:cs="TH SarabunPSK"/>
          <w:sz w:val="8"/>
          <w:szCs w:val="8"/>
        </w:rPr>
      </w:pPr>
    </w:p>
    <w:p w:rsidR="00D004DF" w:rsidRDefault="00D004DF" w:rsidP="003D5874">
      <w:pPr>
        <w:spacing w:after="0"/>
        <w:rPr>
          <w:rFonts w:ascii="TH SarabunPSK" w:hAnsi="TH SarabunPSK" w:cs="TH SarabunPSK" w:hint="cs"/>
          <w:b/>
          <w:bCs/>
          <w:sz w:val="32"/>
          <w:szCs w:val="32"/>
        </w:rPr>
      </w:pPr>
      <w:r w:rsidRPr="00D004DF">
        <w:rPr>
          <w:rFonts w:ascii="TH SarabunPSK" w:hAnsi="TH SarabunPSK" w:cs="TH SarabunPSK" w:hint="cs"/>
          <w:b/>
          <w:bCs/>
          <w:sz w:val="32"/>
          <w:szCs w:val="32"/>
          <w:cs/>
        </w:rPr>
        <w:t>ด้านความพึงพอใจ</w:t>
      </w:r>
    </w:p>
    <w:p w:rsidR="00536E39" w:rsidRPr="00536E39" w:rsidRDefault="00536E39" w:rsidP="003D5874">
      <w:pPr>
        <w:spacing w:after="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ความพร้อมของวิทยากร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4.80</w:t>
      </w:r>
      <w:r>
        <w:rPr>
          <w:rFonts w:ascii="TH SarabunPSK" w:hAnsi="TH SarabunPSK" w:cs="TH SarabunPSK" w:hint="cs"/>
          <w:sz w:val="32"/>
          <w:szCs w:val="32"/>
          <w:cs/>
        </w:rPr>
        <w:tab/>
        <w:t>0.41</w:t>
      </w:r>
      <w:r w:rsidR="00932B7C">
        <w:rPr>
          <w:rFonts w:ascii="TH SarabunPSK" w:hAnsi="TH SarabunPSK" w:cs="TH SarabunPSK" w:hint="cs"/>
          <w:sz w:val="32"/>
          <w:szCs w:val="32"/>
          <w:cs/>
        </w:rPr>
        <w:tab/>
      </w:r>
      <w:r w:rsidR="00932B7C">
        <w:rPr>
          <w:rFonts w:ascii="TH SarabunPSK" w:hAnsi="TH SarabunPSK" w:cs="TH SarabunPSK" w:hint="cs"/>
          <w:sz w:val="32"/>
          <w:szCs w:val="32"/>
          <w:cs/>
        </w:rPr>
        <w:tab/>
        <w:t>มากที่สุด</w:t>
      </w:r>
    </w:p>
    <w:p w:rsidR="003D5874" w:rsidRDefault="00536E39" w:rsidP="003D587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การถ่ายทอดความรู้ของวิทยากร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D27760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4.83</w:t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>0.</w:t>
      </w:r>
      <w:r>
        <w:rPr>
          <w:rFonts w:ascii="TH SarabunPSK" w:hAnsi="TH SarabunPSK" w:cs="TH SarabunPSK" w:hint="cs"/>
          <w:sz w:val="32"/>
          <w:szCs w:val="32"/>
          <w:cs/>
        </w:rPr>
        <w:t>38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932B7C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3D5874" w:rsidRDefault="00536E39" w:rsidP="003D5874">
      <w:pPr>
        <w:spacing w:after="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วิทยากรอธิบายเนื้อหาได้ชัดเจนและตรงประเด็น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D27760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4.80</w:t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>0.</w:t>
      </w:r>
      <w:r>
        <w:rPr>
          <w:rFonts w:ascii="TH SarabunPSK" w:hAnsi="TH SarabunPSK" w:cs="TH SarabunPSK" w:hint="cs"/>
          <w:sz w:val="32"/>
          <w:szCs w:val="32"/>
          <w:cs/>
        </w:rPr>
        <w:t>41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932B7C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536E39" w:rsidRDefault="00536E39" w:rsidP="003D587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วิทยากรใช้ภาษาที่เหมาะสมและเข้าใจง่าย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 w:hint="cs"/>
          <w:sz w:val="32"/>
          <w:szCs w:val="32"/>
          <w:cs/>
        </w:rPr>
        <w:t>80</w:t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>0.</w:t>
      </w:r>
      <w:r>
        <w:rPr>
          <w:rFonts w:ascii="TH SarabunPSK" w:hAnsi="TH SarabunPSK" w:cs="TH SarabunPSK" w:hint="cs"/>
          <w:sz w:val="32"/>
          <w:szCs w:val="32"/>
          <w:cs/>
        </w:rPr>
        <w:t>41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932B7C" w:rsidRDefault="00932B7C" w:rsidP="003D5874">
      <w:pPr>
        <w:spacing w:after="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วิทยากรตอบคำถามได้ละเอียดและชัดเจน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 w:hint="cs"/>
          <w:sz w:val="32"/>
          <w:szCs w:val="32"/>
          <w:cs/>
        </w:rPr>
        <w:t>77</w:t>
      </w:r>
      <w:r>
        <w:rPr>
          <w:rFonts w:ascii="TH SarabunPSK" w:hAnsi="TH SarabunPSK" w:cs="TH SarabunPSK"/>
          <w:sz w:val="32"/>
          <w:szCs w:val="32"/>
        </w:rPr>
        <w:tab/>
        <w:t>0.</w:t>
      </w:r>
      <w:r>
        <w:rPr>
          <w:rFonts w:ascii="TH SarabunPSK" w:hAnsi="TH SarabunPSK" w:cs="TH SarabunPSK" w:hint="cs"/>
          <w:sz w:val="32"/>
          <w:szCs w:val="32"/>
          <w:cs/>
        </w:rPr>
        <w:t>43</w:t>
      </w:r>
      <w:r w:rsidR="00EB21AF">
        <w:rPr>
          <w:rFonts w:ascii="TH SarabunPSK" w:hAnsi="TH SarabunPSK" w:cs="TH SarabunPSK" w:hint="cs"/>
          <w:sz w:val="32"/>
          <w:szCs w:val="32"/>
          <w:cs/>
        </w:rPr>
        <w:tab/>
      </w:r>
      <w:r w:rsidR="00EB21AF">
        <w:rPr>
          <w:rFonts w:ascii="TH SarabunPSK" w:hAnsi="TH SarabunPSK" w:cs="TH SarabunPSK" w:hint="cs"/>
          <w:sz w:val="32"/>
          <w:szCs w:val="32"/>
          <w:cs/>
        </w:rPr>
        <w:tab/>
        <w:t>มากที่สุด</w:t>
      </w:r>
    </w:p>
    <w:p w:rsidR="003D5874" w:rsidRDefault="00536E39" w:rsidP="003D587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ความเหมาะสมของเอกสารประกอบการอบรม</w:t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932B7C">
        <w:rPr>
          <w:rFonts w:ascii="TH SarabunPSK" w:hAnsi="TH SarabunPSK" w:cs="TH SarabunPSK"/>
          <w:sz w:val="32"/>
          <w:szCs w:val="32"/>
        </w:rPr>
        <w:t>4.</w:t>
      </w:r>
      <w:r w:rsidR="00932B7C">
        <w:rPr>
          <w:rFonts w:ascii="TH SarabunPSK" w:hAnsi="TH SarabunPSK" w:cs="TH SarabunPSK" w:hint="cs"/>
          <w:sz w:val="32"/>
          <w:szCs w:val="32"/>
          <w:cs/>
        </w:rPr>
        <w:t>67</w:t>
      </w:r>
      <w:r w:rsidR="00932B7C">
        <w:rPr>
          <w:rFonts w:ascii="TH SarabunPSK" w:hAnsi="TH SarabunPSK" w:cs="TH SarabunPSK"/>
          <w:sz w:val="32"/>
          <w:szCs w:val="32"/>
        </w:rPr>
        <w:tab/>
        <w:t>0.</w:t>
      </w:r>
      <w:r w:rsidR="00932B7C">
        <w:rPr>
          <w:rFonts w:ascii="TH SarabunPSK" w:hAnsi="TH SarabunPSK" w:cs="TH SarabunPSK" w:hint="cs"/>
          <w:sz w:val="32"/>
          <w:szCs w:val="32"/>
          <w:cs/>
        </w:rPr>
        <w:t>48</w:t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3D5874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777D5E" w:rsidRDefault="00536E39" w:rsidP="003D587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สถานที่สะอาดและมีความเหมาะสม</w:t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932B7C">
        <w:rPr>
          <w:rFonts w:ascii="TH SarabunPSK" w:hAnsi="TH SarabunPSK" w:cs="TH SarabunPSK" w:hint="cs"/>
          <w:sz w:val="32"/>
          <w:szCs w:val="32"/>
          <w:cs/>
        </w:rPr>
        <w:t>4.70</w:t>
      </w:r>
      <w:r w:rsidR="00932B7C">
        <w:rPr>
          <w:rFonts w:ascii="TH SarabunPSK" w:hAnsi="TH SarabunPSK" w:cs="TH SarabunPSK" w:hint="cs"/>
          <w:sz w:val="32"/>
          <w:szCs w:val="32"/>
          <w:cs/>
        </w:rPr>
        <w:tab/>
        <w:t>4.67</w:t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536E39" w:rsidRDefault="00536E39" w:rsidP="003D587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ความพร้อมของอุปกรณ์โสตทัศนูปกรณ์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932B7C">
        <w:rPr>
          <w:rFonts w:ascii="TH SarabunPSK" w:hAnsi="TH SarabunPSK" w:cs="TH SarabunPSK"/>
          <w:sz w:val="32"/>
          <w:szCs w:val="32"/>
        </w:rPr>
        <w:t>4.73</w:t>
      </w:r>
      <w:r w:rsidR="00932B7C">
        <w:rPr>
          <w:rFonts w:ascii="TH SarabunPSK" w:hAnsi="TH SarabunPSK" w:cs="TH SarabunPSK"/>
          <w:sz w:val="32"/>
          <w:szCs w:val="32"/>
        </w:rPr>
        <w:tab/>
        <w:t>0.45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EB21AF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536E39" w:rsidRDefault="00536E39" w:rsidP="003D587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ระยะเวลาในการจัดโครงการมีความเหมาะสม</w:t>
      </w:r>
      <w:r w:rsidR="00932B7C">
        <w:rPr>
          <w:rFonts w:ascii="TH SarabunPSK" w:hAnsi="TH SarabunPSK" w:cs="TH SarabunPSK"/>
          <w:sz w:val="32"/>
          <w:szCs w:val="32"/>
        </w:rPr>
        <w:tab/>
      </w:r>
      <w:r w:rsidR="00932B7C">
        <w:rPr>
          <w:rFonts w:ascii="TH SarabunPSK" w:hAnsi="TH SarabunPSK" w:cs="TH SarabunPSK"/>
          <w:sz w:val="32"/>
          <w:szCs w:val="32"/>
        </w:rPr>
        <w:tab/>
      </w:r>
      <w:r w:rsidR="00932B7C">
        <w:rPr>
          <w:rFonts w:ascii="TH SarabunPSK" w:hAnsi="TH SarabunPSK" w:cs="TH SarabunPSK"/>
          <w:sz w:val="32"/>
          <w:szCs w:val="32"/>
        </w:rPr>
        <w:tab/>
        <w:t>4.50</w:t>
      </w:r>
      <w:r w:rsidR="00932B7C">
        <w:rPr>
          <w:rFonts w:ascii="TH SarabunPSK" w:hAnsi="TH SarabunPSK" w:cs="TH SarabunPSK"/>
          <w:sz w:val="32"/>
          <w:szCs w:val="32"/>
        </w:rPr>
        <w:tab/>
        <w:t>0.57</w:t>
      </w:r>
      <w:r w:rsidR="00EB21AF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536E39" w:rsidRDefault="00536E39" w:rsidP="003D5874">
      <w:pPr>
        <w:spacing w:after="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อาหารและเครื่องดื่มมีความสะอาดและเหมาะสม</w:t>
      </w:r>
      <w:r w:rsidR="00932B7C">
        <w:rPr>
          <w:rFonts w:ascii="TH SarabunPSK" w:hAnsi="TH SarabunPSK" w:cs="TH SarabunPSK"/>
          <w:sz w:val="32"/>
          <w:szCs w:val="32"/>
        </w:rPr>
        <w:tab/>
      </w:r>
      <w:r w:rsidR="00932B7C">
        <w:rPr>
          <w:rFonts w:ascii="TH SarabunPSK" w:hAnsi="TH SarabunPSK" w:cs="TH SarabunPSK"/>
          <w:sz w:val="32"/>
          <w:szCs w:val="32"/>
        </w:rPr>
        <w:tab/>
      </w:r>
      <w:r w:rsidR="00932B7C">
        <w:rPr>
          <w:rFonts w:ascii="TH SarabunPSK" w:hAnsi="TH SarabunPSK" w:cs="TH SarabunPSK"/>
          <w:sz w:val="32"/>
          <w:szCs w:val="32"/>
        </w:rPr>
        <w:tab/>
        <w:t>4.57</w:t>
      </w:r>
      <w:r w:rsidR="00932B7C">
        <w:rPr>
          <w:rFonts w:ascii="TH SarabunPSK" w:hAnsi="TH SarabunPSK" w:cs="TH SarabunPSK"/>
          <w:sz w:val="32"/>
          <w:szCs w:val="32"/>
        </w:rPr>
        <w:tab/>
        <w:t>0.57</w:t>
      </w:r>
      <w:r w:rsidR="00EB21AF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536E39" w:rsidRPr="00536E39" w:rsidRDefault="00536E39" w:rsidP="003D5874">
      <w:pPr>
        <w:spacing w:after="0"/>
        <w:rPr>
          <w:rFonts w:ascii="TH SarabunPSK" w:hAnsi="TH SarabunPSK" w:cs="TH SarabunPSK" w:hint="cs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36E39">
        <w:rPr>
          <w:rFonts w:ascii="TH SarabunPSK" w:hAnsi="TH SarabunPSK" w:cs="TH SarabunPSK" w:hint="cs"/>
          <w:b/>
          <w:bCs/>
          <w:sz w:val="32"/>
          <w:szCs w:val="32"/>
          <w:cs/>
        </w:rPr>
        <w:t>รวมด้านความพึงพอใจ</w:t>
      </w:r>
      <w:r w:rsidR="00932B7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932B7C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932B7C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4.72</w:t>
      </w:r>
      <w:r w:rsidR="00932B7C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0.33</w:t>
      </w:r>
      <w:r w:rsidR="00EB21AF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E72966">
        <w:rPr>
          <w:rFonts w:ascii="TH SarabunPSK" w:hAnsi="TH SarabunPSK" w:cs="TH SarabunPSK" w:hint="cs"/>
          <w:b/>
          <w:bCs/>
          <w:sz w:val="32"/>
          <w:szCs w:val="32"/>
          <w:cs/>
        </w:rPr>
        <w:t>94.40</w:t>
      </w:r>
      <w:r w:rsidR="00EB21AF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EB21AF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D004DF" w:rsidRPr="00D004DF" w:rsidRDefault="00D004DF" w:rsidP="003D5874">
      <w:pPr>
        <w:spacing w:after="0"/>
        <w:rPr>
          <w:rFonts w:ascii="TH SarabunPSK" w:hAnsi="TH SarabunPSK" w:cs="TH SarabunPSK" w:hint="cs"/>
          <w:sz w:val="8"/>
          <w:szCs w:val="8"/>
        </w:rPr>
      </w:pPr>
    </w:p>
    <w:p w:rsidR="00D004DF" w:rsidRPr="00D004DF" w:rsidRDefault="00D004DF" w:rsidP="003D5874">
      <w:pPr>
        <w:spacing w:after="0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D004DF">
        <w:rPr>
          <w:rFonts w:ascii="TH SarabunPSK" w:hAnsi="TH SarabunPSK" w:cs="TH SarabunPSK" w:hint="cs"/>
          <w:b/>
          <w:bCs/>
          <w:sz w:val="32"/>
          <w:szCs w:val="32"/>
          <w:cs/>
        </w:rPr>
        <w:t>ด้านการนำความรู้ไปใช้</w:t>
      </w:r>
    </w:p>
    <w:p w:rsidR="00777D5E" w:rsidRDefault="00536E39" w:rsidP="003D5874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777D5E">
        <w:rPr>
          <w:rFonts w:ascii="TH SarabunPSK" w:hAnsi="TH SarabunPSK" w:cs="TH SarabunPSK" w:hint="cs"/>
          <w:sz w:val="32"/>
          <w:szCs w:val="32"/>
          <w:cs/>
        </w:rPr>
        <w:t>สามารถนำความรู้ที่ได้รับไปใช้ในชีวิตประจำวันได้</w:t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D27760">
        <w:rPr>
          <w:rFonts w:ascii="TH SarabunPSK" w:hAnsi="TH SarabunPSK" w:cs="TH SarabunPSK"/>
          <w:sz w:val="32"/>
          <w:szCs w:val="32"/>
        </w:rPr>
        <w:tab/>
        <w:t>4.</w:t>
      </w:r>
      <w:r w:rsidR="00932B7C">
        <w:rPr>
          <w:rFonts w:ascii="TH SarabunPSK" w:hAnsi="TH SarabunPSK" w:cs="TH SarabunPSK"/>
          <w:sz w:val="32"/>
          <w:szCs w:val="32"/>
        </w:rPr>
        <w:t>50</w:t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>0.</w:t>
      </w:r>
      <w:r w:rsidR="00932B7C">
        <w:rPr>
          <w:rFonts w:ascii="TH SarabunPSK" w:hAnsi="TH SarabunPSK" w:cs="TH SarabunPSK"/>
          <w:sz w:val="32"/>
          <w:szCs w:val="32"/>
        </w:rPr>
        <w:t>57</w:t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536E39" w:rsidRDefault="00536E39" w:rsidP="003D587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777D5E">
        <w:rPr>
          <w:rFonts w:ascii="TH SarabunPSK" w:hAnsi="TH SarabunPSK" w:cs="TH SarabunPSK" w:hint="cs"/>
          <w:sz w:val="32"/>
          <w:szCs w:val="32"/>
          <w:cs/>
        </w:rPr>
        <w:t>สามารถนำความรู้ที่ได้รับไปประยุกต์ใช้กับการปฏิบัติงานได้</w:t>
      </w:r>
      <w:r w:rsidR="00D27760">
        <w:rPr>
          <w:rFonts w:ascii="TH SarabunPSK" w:hAnsi="TH SarabunPSK" w:cs="TH SarabunPSK" w:hint="cs"/>
          <w:sz w:val="32"/>
          <w:szCs w:val="32"/>
          <w:cs/>
        </w:rPr>
        <w:tab/>
      </w:r>
      <w:r w:rsidR="00D27760">
        <w:rPr>
          <w:rFonts w:ascii="TH SarabunPSK" w:hAnsi="TH SarabunPSK" w:cs="TH SarabunPSK"/>
          <w:sz w:val="32"/>
          <w:szCs w:val="32"/>
        </w:rPr>
        <w:t>4.</w:t>
      </w:r>
      <w:r w:rsidR="00932B7C">
        <w:rPr>
          <w:rFonts w:ascii="TH SarabunPSK" w:hAnsi="TH SarabunPSK" w:cs="TH SarabunPSK"/>
          <w:sz w:val="32"/>
          <w:szCs w:val="32"/>
        </w:rPr>
        <w:t>63</w:t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>0.4</w:t>
      </w:r>
      <w:r w:rsidR="00932B7C">
        <w:rPr>
          <w:rFonts w:ascii="TH SarabunPSK" w:hAnsi="TH SarabunPSK" w:cs="TH SarabunPSK"/>
          <w:sz w:val="32"/>
          <w:szCs w:val="32"/>
        </w:rPr>
        <w:t>9</w:t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777D5E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536E39" w:rsidRPr="00932B7C" w:rsidRDefault="00536E39" w:rsidP="00536E39">
      <w:pPr>
        <w:spacing w:after="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สามารถนำความรู้ที่ได้รับไปถ่ายทอดให้กับผู้อื่นได้</w:t>
      </w:r>
      <w:r w:rsidR="00D27760">
        <w:rPr>
          <w:rFonts w:ascii="TH SarabunPSK" w:hAnsi="TH SarabunPSK" w:cs="TH SarabunPSK"/>
          <w:sz w:val="32"/>
          <w:szCs w:val="32"/>
        </w:rPr>
        <w:tab/>
      </w:r>
      <w:r w:rsidR="00932B7C">
        <w:rPr>
          <w:rFonts w:ascii="TH SarabunPSK" w:hAnsi="TH SarabunPSK" w:cs="TH SarabunPSK"/>
          <w:b/>
          <w:bCs/>
          <w:sz w:val="32"/>
          <w:szCs w:val="32"/>
        </w:rPr>
        <w:tab/>
      </w:r>
      <w:r w:rsidR="00932B7C">
        <w:rPr>
          <w:rFonts w:ascii="TH SarabunPSK" w:hAnsi="TH SarabunPSK" w:cs="TH SarabunPSK"/>
          <w:b/>
          <w:bCs/>
          <w:sz w:val="32"/>
          <w:szCs w:val="32"/>
        </w:rPr>
        <w:tab/>
      </w:r>
      <w:r w:rsidR="00932B7C" w:rsidRPr="00932B7C">
        <w:rPr>
          <w:rFonts w:ascii="TH SarabunPSK" w:hAnsi="TH SarabunPSK" w:cs="TH SarabunPSK"/>
          <w:sz w:val="32"/>
          <w:szCs w:val="32"/>
        </w:rPr>
        <w:t>4.72</w:t>
      </w:r>
      <w:r w:rsidR="00932B7C">
        <w:rPr>
          <w:rFonts w:ascii="TH SarabunPSK" w:hAnsi="TH SarabunPSK" w:cs="TH SarabunPSK"/>
          <w:sz w:val="32"/>
          <w:szCs w:val="32"/>
        </w:rPr>
        <w:tab/>
        <w:t>0.33</w:t>
      </w:r>
      <w:r w:rsidR="00EB21AF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/>
          <w:sz w:val="32"/>
          <w:szCs w:val="32"/>
        </w:rPr>
        <w:tab/>
      </w:r>
      <w:r w:rsidR="00EB21AF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</w:p>
    <w:p w:rsidR="003D5874" w:rsidRDefault="00536E39" w:rsidP="00932B7C">
      <w:pPr>
        <w:pBdr>
          <w:bottom w:val="double" w:sz="4" w:space="1" w:color="auto"/>
        </w:pBdr>
        <w:spacing w:after="0"/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D27760" w:rsidRPr="00114C22">
        <w:rPr>
          <w:rFonts w:ascii="TH SarabunPSK" w:hAnsi="TH SarabunPSK" w:cs="TH SarabunPSK" w:hint="cs"/>
          <w:b/>
          <w:bCs/>
          <w:sz w:val="32"/>
          <w:szCs w:val="32"/>
          <w:cs/>
        </w:rPr>
        <w:t>รวม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ด้านการนำความรู้ไปใช้</w:t>
      </w:r>
      <w:r w:rsidR="00114C22" w:rsidRPr="00114C2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D27760" w:rsidRPr="00114C22">
        <w:rPr>
          <w:rFonts w:ascii="TH SarabunPSK" w:hAnsi="TH SarabunPSK" w:cs="TH SarabunPSK"/>
          <w:b/>
          <w:bCs/>
          <w:sz w:val="32"/>
          <w:szCs w:val="32"/>
        </w:rPr>
        <w:t>4.</w:t>
      </w:r>
      <w:r w:rsidR="00932B7C">
        <w:rPr>
          <w:rFonts w:ascii="TH SarabunPSK" w:hAnsi="TH SarabunPSK" w:cs="TH SarabunPSK"/>
          <w:b/>
          <w:bCs/>
          <w:sz w:val="32"/>
          <w:szCs w:val="32"/>
        </w:rPr>
        <w:t>51</w:t>
      </w:r>
      <w:r w:rsidR="00D27760" w:rsidRPr="00114C22">
        <w:rPr>
          <w:rFonts w:ascii="TH SarabunPSK" w:hAnsi="TH SarabunPSK" w:cs="TH SarabunPSK"/>
          <w:b/>
          <w:bCs/>
          <w:sz w:val="32"/>
          <w:szCs w:val="32"/>
        </w:rPr>
        <w:tab/>
        <w:t>0.</w:t>
      </w:r>
      <w:r w:rsidR="00932B7C">
        <w:rPr>
          <w:rFonts w:ascii="TH SarabunPSK" w:hAnsi="TH SarabunPSK" w:cs="TH SarabunPSK"/>
          <w:b/>
          <w:bCs/>
          <w:sz w:val="32"/>
          <w:szCs w:val="32"/>
        </w:rPr>
        <w:t>50</w:t>
      </w:r>
      <w:r w:rsidR="00D27760" w:rsidRPr="00114C22">
        <w:rPr>
          <w:rFonts w:ascii="TH SarabunPSK" w:hAnsi="TH SarabunPSK" w:cs="TH SarabunPSK"/>
          <w:b/>
          <w:bCs/>
          <w:sz w:val="32"/>
          <w:szCs w:val="32"/>
        </w:rPr>
        <w:tab/>
      </w:r>
      <w:r w:rsidR="00E72966">
        <w:rPr>
          <w:rFonts w:ascii="TH SarabunPSK" w:hAnsi="TH SarabunPSK" w:cs="TH SarabunPSK"/>
          <w:b/>
          <w:bCs/>
          <w:sz w:val="32"/>
          <w:szCs w:val="32"/>
        </w:rPr>
        <w:t>90.20</w:t>
      </w:r>
      <w:r w:rsidR="00D27760" w:rsidRPr="00114C22">
        <w:rPr>
          <w:rFonts w:ascii="TH SarabunPSK" w:hAnsi="TH SarabunPSK" w:cs="TH SarabunPSK"/>
          <w:b/>
          <w:bCs/>
          <w:sz w:val="32"/>
          <w:szCs w:val="32"/>
        </w:rPr>
        <w:tab/>
      </w:r>
      <w:r w:rsidR="00D27760" w:rsidRPr="00114C22">
        <w:rPr>
          <w:rFonts w:ascii="TH SarabunPSK" w:hAnsi="TH SarabunPSK" w:cs="TH SarabunPSK" w:hint="cs"/>
          <w:b/>
          <w:bCs/>
          <w:sz w:val="32"/>
          <w:szCs w:val="32"/>
          <w:cs/>
        </w:rPr>
        <w:t>มากที่สุด</w:t>
      </w:r>
    </w:p>
    <w:p w:rsidR="00536E39" w:rsidRPr="00E72966" w:rsidRDefault="00536E39" w:rsidP="00536E39">
      <w:pPr>
        <w:spacing w:after="0"/>
        <w:rPr>
          <w:rFonts w:ascii="TH SarabunPSK" w:hAnsi="TH SarabunPSK" w:cs="TH SarabunPSK" w:hint="cs"/>
          <w:b/>
          <w:bCs/>
          <w:sz w:val="16"/>
          <w:szCs w:val="16"/>
          <w:cs/>
        </w:rPr>
      </w:pPr>
    </w:p>
    <w:p w:rsidR="003D5874" w:rsidRDefault="003D5874" w:rsidP="00AD2DAB">
      <w:pPr>
        <w:spacing w:after="0"/>
        <w:jc w:val="thaiDistribute"/>
        <w:rPr>
          <w:rFonts w:ascii="TH SarabunPSK" w:eastAsia="Calibri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D2DAB">
        <w:rPr>
          <w:rFonts w:ascii="TH SarabunPSK" w:hAnsi="TH SarabunPSK" w:cs="TH SarabunPSK" w:hint="cs"/>
          <w:sz w:val="32"/>
          <w:szCs w:val="32"/>
          <w:cs/>
        </w:rPr>
        <w:t xml:space="preserve">จากตารางที่ </w:t>
      </w:r>
      <w:r w:rsidR="00B96267" w:rsidRPr="00AD2DAB">
        <w:rPr>
          <w:rFonts w:ascii="TH SarabunPSK" w:hAnsi="TH SarabunPSK" w:cs="TH SarabunPSK"/>
          <w:sz w:val="32"/>
          <w:szCs w:val="32"/>
        </w:rPr>
        <w:t>2</w:t>
      </w:r>
      <w:r w:rsidRPr="00AD2DAB">
        <w:rPr>
          <w:rFonts w:ascii="TH SarabunPSK" w:hAnsi="TH SarabunPSK" w:cs="TH SarabunPSK" w:hint="cs"/>
          <w:sz w:val="32"/>
          <w:szCs w:val="32"/>
          <w:cs/>
        </w:rPr>
        <w:t xml:space="preserve"> พบ</w:t>
      </w:r>
      <w:r w:rsidRPr="00AD2DAB">
        <w:rPr>
          <w:rFonts w:ascii="TH SarabunPSK" w:eastAsia="Calibri" w:hAnsi="TH SarabunPSK" w:cs="TH SarabunPSK"/>
          <w:sz w:val="32"/>
          <w:szCs w:val="32"/>
          <w:cs/>
        </w:rPr>
        <w:t>ว่า</w:t>
      </w:r>
      <w:r w:rsidRPr="00AD2DAB">
        <w:rPr>
          <w:rFonts w:ascii="TH SarabunPSK" w:eastAsia="Calibri" w:hAnsi="TH SarabunPSK" w:cs="TH SarabunPSK" w:hint="cs"/>
          <w:sz w:val="32"/>
          <w:szCs w:val="32"/>
          <w:cs/>
        </w:rPr>
        <w:t>บุคลากรที่เข้าร่วม</w:t>
      </w:r>
      <w:r w:rsidR="00504CB2">
        <w:rPr>
          <w:rFonts w:ascii="TH SarabunPSK" w:hAnsi="TH SarabunPSK" w:cs="TH SarabunPSK" w:hint="cs"/>
          <w:sz w:val="32"/>
          <w:szCs w:val="32"/>
          <w:cs/>
        </w:rPr>
        <w:t xml:space="preserve">โครงการการพัฒนาบุคลากรเพื่อเพิ่มศักยภาพและสมรรถนะการปฏิบัติงาน เรื่อง “งานประจำสู่งานวิจัย เพื่อเพิ่มประสิทธิภาพในการทำงาน” 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>ระหว่าง</w:t>
      </w:r>
      <w:r w:rsidR="00504CB2" w:rsidRPr="00B96267">
        <w:rPr>
          <w:rFonts w:ascii="TH SarabunPSK" w:hAnsi="TH SarabunPSK" w:cs="TH SarabunPSK"/>
          <w:sz w:val="32"/>
          <w:szCs w:val="32"/>
          <w:cs/>
        </w:rPr>
        <w:t>วันที่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04CB2">
        <w:rPr>
          <w:rFonts w:ascii="TH SarabunPSK" w:hAnsi="TH SarabunPSK" w:cs="TH SarabunPSK" w:hint="cs"/>
          <w:sz w:val="32"/>
          <w:szCs w:val="32"/>
          <w:cs/>
        </w:rPr>
        <w:t>21-23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 xml:space="preserve"> ธันวาคม 255</w:t>
      </w:r>
      <w:r w:rsidR="00504CB2">
        <w:rPr>
          <w:rFonts w:ascii="TH SarabunPSK" w:hAnsi="TH SarabunPSK" w:cs="TH SarabunPSK" w:hint="cs"/>
          <w:sz w:val="32"/>
          <w:szCs w:val="32"/>
          <w:cs/>
        </w:rPr>
        <w:t>9</w:t>
      </w:r>
      <w:r w:rsidR="00504CB2">
        <w:rPr>
          <w:rFonts w:ascii="TH SarabunPSK" w:hAnsi="TH SarabunPSK" w:cs="TH SarabunPSK"/>
          <w:sz w:val="32"/>
          <w:szCs w:val="32"/>
        </w:rPr>
        <w:t xml:space="preserve"> 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 xml:space="preserve">ณ </w:t>
      </w:r>
      <w:r w:rsidR="00504CB2">
        <w:rPr>
          <w:rFonts w:ascii="TH SarabunPSK" w:hAnsi="TH SarabunPSK" w:cs="TH SarabunPSK" w:hint="cs"/>
          <w:sz w:val="32"/>
          <w:szCs w:val="32"/>
          <w:cs/>
        </w:rPr>
        <w:t>โรงแรมโรแมน</w:t>
      </w:r>
      <w:proofErr w:type="spellStart"/>
      <w:r w:rsidR="00504CB2">
        <w:rPr>
          <w:rFonts w:ascii="TH SarabunPSK" w:hAnsi="TH SarabunPSK" w:cs="TH SarabunPSK" w:hint="cs"/>
          <w:sz w:val="32"/>
          <w:szCs w:val="32"/>
          <w:cs/>
        </w:rPr>
        <w:t>ติก</w:t>
      </w:r>
      <w:proofErr w:type="spellEnd"/>
      <w:r w:rsidR="00504CB2">
        <w:rPr>
          <w:rFonts w:ascii="TH SarabunPSK" w:hAnsi="TH SarabunPSK" w:cs="TH SarabunPSK" w:hint="cs"/>
          <w:sz w:val="32"/>
          <w:szCs w:val="32"/>
          <w:cs/>
        </w:rPr>
        <w:t xml:space="preserve"> รี</w:t>
      </w:r>
      <w:proofErr w:type="spellStart"/>
      <w:r w:rsidR="00504CB2">
        <w:rPr>
          <w:rFonts w:ascii="TH SarabunPSK" w:hAnsi="TH SarabunPSK" w:cs="TH SarabunPSK" w:hint="cs"/>
          <w:sz w:val="32"/>
          <w:szCs w:val="32"/>
          <w:cs/>
        </w:rPr>
        <w:t>สอร์ท</w:t>
      </w:r>
      <w:proofErr w:type="spellEnd"/>
      <w:r w:rsidR="00504CB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504CB2">
        <w:rPr>
          <w:rFonts w:ascii="TH SarabunPSK" w:hAnsi="TH SarabunPSK" w:cs="TH SarabunPSK" w:hint="cs"/>
          <w:sz w:val="32"/>
          <w:szCs w:val="32"/>
          <w:cs/>
        </w:rPr>
        <w:t>แอนด์</w:t>
      </w:r>
      <w:proofErr w:type="spellEnd"/>
      <w:r w:rsidR="00504CB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504CB2">
        <w:rPr>
          <w:rFonts w:ascii="TH SarabunPSK" w:hAnsi="TH SarabunPSK" w:cs="TH SarabunPSK" w:hint="cs"/>
          <w:sz w:val="32"/>
          <w:szCs w:val="32"/>
          <w:cs/>
        </w:rPr>
        <w:t>สปา</w:t>
      </w:r>
      <w:proofErr w:type="spellEnd"/>
      <w:r w:rsidR="00504CB2">
        <w:rPr>
          <w:rFonts w:ascii="TH SarabunPSK" w:hAnsi="TH SarabunPSK" w:cs="TH SarabunPSK" w:hint="cs"/>
          <w:sz w:val="32"/>
          <w:szCs w:val="32"/>
          <w:cs/>
        </w:rPr>
        <w:t xml:space="preserve"> ตำบลหมูสี อำเภอปากช่อง จังหวัดนครราชสีมา</w:t>
      </w:r>
      <w:r w:rsidR="00504CB2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AD2DAB">
        <w:rPr>
          <w:rFonts w:ascii="TH SarabunPSK" w:eastAsia="Calibri" w:hAnsi="TH SarabunPSK" w:cs="TH SarabunPSK"/>
          <w:sz w:val="32"/>
          <w:szCs w:val="32"/>
          <w:cs/>
        </w:rPr>
        <w:t>มี</w:t>
      </w:r>
      <w:r w:rsidR="00504CB2">
        <w:rPr>
          <w:rFonts w:ascii="TH SarabunPSK" w:eastAsia="Calibri" w:hAnsi="TH SarabunPSK" w:cs="TH SarabunPSK" w:hint="cs"/>
          <w:sz w:val="32"/>
          <w:szCs w:val="32"/>
          <w:cs/>
        </w:rPr>
        <w:t>ระดับความ</w:t>
      </w:r>
      <w:r w:rsidRPr="00AD2DAB">
        <w:rPr>
          <w:rFonts w:ascii="TH SarabunPSK" w:eastAsia="Calibri" w:hAnsi="TH SarabunPSK" w:cs="TH SarabunPSK"/>
          <w:sz w:val="32"/>
          <w:szCs w:val="32"/>
          <w:cs/>
        </w:rPr>
        <w:t>พึงพอใจ</w:t>
      </w:r>
      <w:r w:rsidR="00504CB2">
        <w:rPr>
          <w:rFonts w:ascii="TH SarabunPSK" w:eastAsia="Calibri" w:hAnsi="TH SarabunPSK" w:cs="TH SarabunPSK" w:hint="cs"/>
          <w:sz w:val="32"/>
          <w:szCs w:val="32"/>
          <w:cs/>
        </w:rPr>
        <w:t>ในแต่ละด้าน ดังนี้</w:t>
      </w:r>
    </w:p>
    <w:p w:rsidR="00C621C5" w:rsidRDefault="00C621C5" w:rsidP="00C621C5">
      <w:pPr>
        <w:spacing w:after="0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lastRenderedPageBreak/>
        <w:tab/>
        <w:t xml:space="preserve">ด้านความรู้ความเข้าใจ </w:t>
      </w:r>
      <w:r w:rsidR="003D5874" w:rsidRPr="00332B01">
        <w:rPr>
          <w:rFonts w:ascii="TH SarabunPSK" w:eastAsia="Calibri" w:hAnsi="TH SarabunPSK" w:cs="TH SarabunPSK"/>
          <w:sz w:val="32"/>
          <w:szCs w:val="32"/>
          <w:cs/>
        </w:rPr>
        <w:t>พบว่า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บุคลากรมีความรู้</w:t>
      </w:r>
      <w:r w:rsidR="00114C22">
        <w:rPr>
          <w:rFonts w:ascii="TH SarabunPSK" w:eastAsia="Calibri" w:hAnsi="TH SarabunPSK" w:cs="TH SarabunPSK" w:hint="cs"/>
          <w:sz w:val="32"/>
          <w:szCs w:val="32"/>
          <w:cs/>
        </w:rPr>
        <w:t>ความเข้าใจก่อน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เข้าร่วมโครงการ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การพัฒนาบุคลากรเพื่อเพิ่มศักยภาพและสมรรถนะการปฏิบัติงาน เรื่อง “งานประจำสู่งานวิจัย เพื่อเพิ่มประสิทธิภาพในการทำงาน”  </w:t>
      </w:r>
      <w:r w:rsidR="00114C22">
        <w:rPr>
          <w:rFonts w:ascii="TH SarabunPSK" w:hAnsi="TH SarabunPSK" w:cs="TH SarabunPSK" w:hint="cs"/>
          <w:sz w:val="32"/>
          <w:szCs w:val="32"/>
          <w:cs/>
        </w:rPr>
        <w:t>ใ</w:t>
      </w:r>
      <w:r w:rsidR="003D5874">
        <w:rPr>
          <w:rFonts w:ascii="TH SarabunPSK" w:hAnsi="TH SarabunPSK" w:cs="TH SarabunPSK" w:hint="cs"/>
          <w:sz w:val="32"/>
          <w:szCs w:val="32"/>
          <w:cs/>
        </w:rPr>
        <w:t>นระดับ</w:t>
      </w:r>
      <w:r w:rsidR="00114C22">
        <w:rPr>
          <w:rFonts w:ascii="TH SarabunPSK" w:hAnsi="TH SarabunPSK" w:cs="TH SarabunPSK" w:hint="cs"/>
          <w:sz w:val="32"/>
          <w:szCs w:val="32"/>
          <w:cs/>
        </w:rPr>
        <w:t xml:space="preserve">ปานกลาง (ค่าเฉลี่ย </w:t>
      </w:r>
      <w:r>
        <w:rPr>
          <w:rFonts w:ascii="TH SarabunPSK" w:hAnsi="TH SarabunPSK" w:cs="TH SarabunPSK" w:hint="cs"/>
          <w:sz w:val="32"/>
          <w:szCs w:val="32"/>
          <w:cs/>
        </w:rPr>
        <w:t>2.87</w:t>
      </w:r>
      <w:r w:rsidR="00114C22"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</w:t>
      </w:r>
      <w:r>
        <w:rPr>
          <w:rFonts w:ascii="TH SarabunPSK" w:hAnsi="TH SarabunPSK" w:cs="TH SarabunPSK" w:hint="cs"/>
          <w:sz w:val="32"/>
          <w:szCs w:val="32"/>
          <w:cs/>
        </w:rPr>
        <w:t>57.40</w:t>
      </w:r>
      <w:r w:rsidR="00114C22">
        <w:rPr>
          <w:rFonts w:ascii="TH SarabunPSK" w:hAnsi="TH SarabunPSK" w:cs="TH SarabunPSK" w:hint="cs"/>
          <w:sz w:val="32"/>
          <w:szCs w:val="32"/>
          <w:cs/>
        </w:rPr>
        <w:t>) และเมื่อเสร็จสิ้น</w:t>
      </w:r>
      <w:r>
        <w:rPr>
          <w:rFonts w:ascii="TH SarabunPSK" w:hAnsi="TH SarabunPSK" w:cs="TH SarabunPSK" w:hint="cs"/>
          <w:sz w:val="32"/>
          <w:szCs w:val="32"/>
          <w:cs/>
        </w:rPr>
        <w:t>โครงการแล้วบุคลากรมีความรู้</w:t>
      </w:r>
      <w:r w:rsidR="00114C22">
        <w:rPr>
          <w:rFonts w:ascii="TH SarabunPSK" w:hAnsi="TH SarabunPSK" w:cs="TH SarabunPSK" w:hint="cs"/>
          <w:sz w:val="32"/>
          <w:szCs w:val="32"/>
          <w:cs/>
        </w:rPr>
        <w:t>ความเข้าใจ ในระดับมาก (ค่าเฉลี่ย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4.33 คิดเป็นร้อยละ</w:t>
      </w:r>
      <w:r w:rsidR="00114C22">
        <w:rPr>
          <w:rFonts w:ascii="TH SarabunPSK" w:hAnsi="TH SarabunPSK" w:cs="TH SarabunPSK" w:hint="cs"/>
          <w:sz w:val="32"/>
          <w:szCs w:val="32"/>
          <w:cs/>
        </w:rPr>
        <w:t xml:space="preserve"> 86.6</w:t>
      </w:r>
      <w:r>
        <w:rPr>
          <w:rFonts w:ascii="TH SarabunPSK" w:hAnsi="TH SarabunPSK" w:cs="TH SarabunPSK" w:hint="cs"/>
          <w:sz w:val="32"/>
          <w:szCs w:val="32"/>
          <w:cs/>
        </w:rPr>
        <w:t>0</w:t>
      </w:r>
      <w:r w:rsidR="00114C22">
        <w:rPr>
          <w:rFonts w:ascii="TH SarabunPSK" w:hAnsi="TH SarabunPSK" w:cs="TH SarabunPSK" w:hint="cs"/>
          <w:sz w:val="32"/>
          <w:szCs w:val="32"/>
          <w:cs/>
        </w:rPr>
        <w:t xml:space="preserve">) </w:t>
      </w:r>
    </w:p>
    <w:p w:rsidR="003D5874" w:rsidRDefault="00C621C5" w:rsidP="00C621C5">
      <w:pPr>
        <w:spacing w:after="0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ด้านความพึงพอใจ พบว่าบุคลากรมีความพึงพอใจต่อโครงการการพัฒนาบุคลากรเพื่อเพิ่มศักยภาพและสมรรถนะการปฏิบัติงาน เรื่อง “งานประจำสู่งานวิจัย เพื่อเพิ่มประสิทธิภาพในการทำงาน” โดยรวมในระดับ มากที่สุด (ค่าเฉลี่ย 4.72 คิดเป็นร้อยละ 94.40) และเมื่อพิจารณาเป็นรายข้อ พบว่าบุคลากรที่เข้าร่วมโครงการมี</w:t>
      </w:r>
      <w:r w:rsidR="00114C22">
        <w:rPr>
          <w:rFonts w:ascii="TH SarabunPSK" w:hAnsi="TH SarabunPSK" w:cs="TH SarabunPSK" w:hint="cs"/>
          <w:sz w:val="32"/>
          <w:szCs w:val="32"/>
          <w:cs/>
        </w:rPr>
        <w:t>ความพึงพอใจในระดับ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14C22">
        <w:rPr>
          <w:rFonts w:ascii="TH SarabunPSK" w:hAnsi="TH SarabunPSK" w:cs="TH SarabunPSK" w:hint="cs"/>
          <w:sz w:val="32"/>
          <w:szCs w:val="32"/>
          <w:cs/>
        </w:rPr>
        <w:t>มาก</w:t>
      </w:r>
      <w:r>
        <w:rPr>
          <w:rFonts w:ascii="TH SarabunPSK" w:hAnsi="TH SarabunPSK" w:cs="TH SarabunPSK" w:hint="cs"/>
          <w:sz w:val="32"/>
          <w:szCs w:val="32"/>
          <w:cs/>
        </w:rPr>
        <w:t>ที่สุด</w:t>
      </w:r>
      <w:r w:rsidR="003D5874">
        <w:rPr>
          <w:rFonts w:ascii="TH SarabunPSK" w:hAnsi="TH SarabunPSK" w:cs="TH SarabunPSK" w:hint="cs"/>
          <w:sz w:val="32"/>
          <w:szCs w:val="32"/>
          <w:cs/>
        </w:rPr>
        <w:t>ทุกข้อ โดยสามารถเรียงลำดับ</w:t>
      </w:r>
      <w:r w:rsidR="00114C22">
        <w:rPr>
          <w:rFonts w:ascii="TH SarabunPSK" w:hAnsi="TH SarabunPSK" w:cs="TH SarabunPSK" w:hint="cs"/>
          <w:sz w:val="32"/>
          <w:szCs w:val="32"/>
          <w:cs/>
        </w:rPr>
        <w:t>ความพึงพอใจ</w:t>
      </w:r>
      <w:r w:rsidR="003D5874">
        <w:rPr>
          <w:rFonts w:ascii="TH SarabunPSK" w:hAnsi="TH SarabunPSK" w:cs="TH SarabunPSK" w:hint="cs"/>
          <w:sz w:val="32"/>
          <w:szCs w:val="32"/>
          <w:cs/>
        </w:rPr>
        <w:t>ได้ดังนี้</w:t>
      </w:r>
      <w:r w:rsidR="003D58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การถ่ายทอดความรู้ของวิทยากร</w:t>
      </w:r>
      <w:r w:rsidR="00114C22">
        <w:rPr>
          <w:rFonts w:ascii="TH SarabunPSK" w:hAnsi="TH SarabunPSK" w:cs="TH SarabunPSK" w:hint="cs"/>
          <w:sz w:val="32"/>
          <w:szCs w:val="32"/>
          <w:cs/>
        </w:rPr>
        <w:t xml:space="preserve"> (ค่าเฉลี่ย 4.</w:t>
      </w:r>
      <w:r>
        <w:rPr>
          <w:rFonts w:ascii="TH SarabunPSK" w:hAnsi="TH SarabunPSK" w:cs="TH SarabunPSK" w:hint="cs"/>
          <w:sz w:val="32"/>
          <w:szCs w:val="32"/>
          <w:cs/>
        </w:rPr>
        <w:t>83</w:t>
      </w:r>
      <w:r w:rsidR="00114C22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="00B26FC4">
        <w:rPr>
          <w:rFonts w:ascii="TH SarabunPSK" w:hAnsi="TH SarabunPSK" w:cs="TH SarabunPSK" w:hint="cs"/>
          <w:sz w:val="32"/>
          <w:szCs w:val="32"/>
          <w:cs/>
        </w:rPr>
        <w:t>ความพร้อมของวิทยากร วิทยากรอธิบายเนื้อหาได้ชัดเจนและตรงประเด็น และวิทยากรใช้ภาษาที่เหมาะสมและเข้าใจง่าย</w:t>
      </w:r>
      <w:r w:rsidR="003D5874">
        <w:rPr>
          <w:rFonts w:ascii="TH SarabunPSK" w:hAnsi="TH SarabunPSK" w:cs="TH SarabunPSK"/>
          <w:sz w:val="32"/>
          <w:szCs w:val="32"/>
        </w:rPr>
        <w:t xml:space="preserve"> </w:t>
      </w:r>
      <w:r w:rsidR="003D5874">
        <w:rPr>
          <w:rFonts w:ascii="TH SarabunPSK" w:hAnsi="TH SarabunPSK" w:cs="TH SarabunPSK" w:hint="cs"/>
          <w:sz w:val="32"/>
          <w:szCs w:val="32"/>
          <w:cs/>
        </w:rPr>
        <w:t xml:space="preserve">(ค่าเฉลี่ย </w:t>
      </w:r>
      <w:r w:rsidR="003D5874">
        <w:rPr>
          <w:rFonts w:ascii="TH SarabunPSK" w:hAnsi="TH SarabunPSK" w:cs="TH SarabunPSK"/>
          <w:sz w:val="32"/>
          <w:szCs w:val="32"/>
        </w:rPr>
        <w:t>4.</w:t>
      </w:r>
      <w:r w:rsidR="00B26FC4">
        <w:rPr>
          <w:rFonts w:ascii="TH SarabunPSK" w:hAnsi="TH SarabunPSK" w:cs="TH SarabunPSK" w:hint="cs"/>
          <w:sz w:val="32"/>
          <w:szCs w:val="32"/>
          <w:cs/>
        </w:rPr>
        <w:t>80</w:t>
      </w:r>
      <w:r w:rsidR="003D5874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="001A2E7D">
        <w:rPr>
          <w:rFonts w:ascii="TH SarabunPSK" w:hAnsi="TH SarabunPSK" w:cs="TH SarabunPSK" w:hint="cs"/>
          <w:sz w:val="32"/>
          <w:szCs w:val="32"/>
          <w:cs/>
        </w:rPr>
        <w:t>วิทยากรตอบคำถามได้ละเอียดและชัดเจน</w:t>
      </w:r>
      <w:r w:rsidR="00114C22">
        <w:rPr>
          <w:rFonts w:ascii="TH SarabunPSK" w:hAnsi="TH SarabunPSK" w:cs="TH SarabunPSK"/>
          <w:sz w:val="32"/>
          <w:szCs w:val="32"/>
        </w:rPr>
        <w:t xml:space="preserve"> </w:t>
      </w:r>
      <w:r w:rsidR="00114C22">
        <w:rPr>
          <w:rFonts w:ascii="TH SarabunPSK" w:hAnsi="TH SarabunPSK" w:cs="TH SarabunPSK" w:hint="cs"/>
          <w:sz w:val="32"/>
          <w:szCs w:val="32"/>
          <w:cs/>
        </w:rPr>
        <w:t xml:space="preserve">(ค่าเฉลี่ย </w:t>
      </w:r>
      <w:r w:rsidR="00114C22">
        <w:rPr>
          <w:rFonts w:ascii="TH SarabunPSK" w:hAnsi="TH SarabunPSK" w:cs="TH SarabunPSK"/>
          <w:sz w:val="32"/>
          <w:szCs w:val="32"/>
        </w:rPr>
        <w:t>4.</w:t>
      </w:r>
      <w:r w:rsidR="001A2E7D">
        <w:rPr>
          <w:rFonts w:ascii="TH SarabunPSK" w:hAnsi="TH SarabunPSK" w:cs="TH SarabunPSK"/>
          <w:sz w:val="32"/>
          <w:szCs w:val="32"/>
        </w:rPr>
        <w:t>77</w:t>
      </w:r>
      <w:r w:rsidR="00114C22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="001A2E7D">
        <w:rPr>
          <w:rFonts w:ascii="TH SarabunPSK" w:hAnsi="TH SarabunPSK" w:cs="TH SarabunPSK" w:hint="cs"/>
          <w:sz w:val="32"/>
          <w:szCs w:val="32"/>
          <w:cs/>
        </w:rPr>
        <w:t>ความพร้อมของอุปกรณ์โสตทัศนูปกรณ์</w:t>
      </w:r>
      <w:r w:rsidR="001A2E7D">
        <w:rPr>
          <w:rFonts w:ascii="TH SarabunPSK" w:hAnsi="TH SarabunPSK" w:cs="TH SarabunPSK"/>
          <w:sz w:val="32"/>
          <w:szCs w:val="32"/>
        </w:rPr>
        <w:t xml:space="preserve"> </w:t>
      </w:r>
      <w:r w:rsidR="00114C22">
        <w:rPr>
          <w:rFonts w:ascii="TH SarabunPSK" w:hAnsi="TH SarabunPSK" w:cs="TH SarabunPSK" w:hint="cs"/>
          <w:sz w:val="32"/>
          <w:szCs w:val="32"/>
          <w:cs/>
        </w:rPr>
        <w:t>(</w:t>
      </w:r>
      <w:r w:rsidR="001A2E7D">
        <w:rPr>
          <w:rFonts w:ascii="TH SarabunPSK" w:hAnsi="TH SarabunPSK" w:cs="TH SarabunPSK" w:hint="cs"/>
          <w:sz w:val="32"/>
          <w:szCs w:val="32"/>
          <w:cs/>
        </w:rPr>
        <w:t xml:space="preserve">ค่าเฉลี่ย </w:t>
      </w:r>
      <w:r w:rsidR="00114C22">
        <w:rPr>
          <w:rFonts w:ascii="TH SarabunPSK" w:hAnsi="TH SarabunPSK" w:cs="TH SarabunPSK" w:hint="cs"/>
          <w:sz w:val="32"/>
          <w:szCs w:val="32"/>
          <w:cs/>
        </w:rPr>
        <w:t>4.</w:t>
      </w:r>
      <w:r w:rsidR="001A2E7D">
        <w:rPr>
          <w:rFonts w:ascii="TH SarabunPSK" w:hAnsi="TH SarabunPSK" w:cs="TH SarabunPSK" w:hint="cs"/>
          <w:sz w:val="32"/>
          <w:szCs w:val="32"/>
          <w:cs/>
        </w:rPr>
        <w:t>73</w:t>
      </w:r>
      <w:r w:rsidR="00114C22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="001A2E7D">
        <w:rPr>
          <w:rFonts w:ascii="TH SarabunPSK" w:hAnsi="TH SarabunPSK" w:cs="TH SarabunPSK" w:hint="cs"/>
          <w:sz w:val="32"/>
          <w:szCs w:val="32"/>
          <w:cs/>
        </w:rPr>
        <w:t>สถานที่สะอาดและมีความเหมาะสม</w:t>
      </w:r>
      <w:r w:rsidR="003D587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14C22">
        <w:rPr>
          <w:rFonts w:ascii="TH SarabunPSK" w:hAnsi="TH SarabunPSK" w:cs="TH SarabunPSK" w:hint="cs"/>
          <w:sz w:val="32"/>
          <w:szCs w:val="32"/>
          <w:cs/>
        </w:rPr>
        <w:t xml:space="preserve">(ค่าเฉลี่ย </w:t>
      </w:r>
      <w:r w:rsidR="00114C22">
        <w:rPr>
          <w:rFonts w:ascii="TH SarabunPSK" w:hAnsi="TH SarabunPSK" w:cs="TH SarabunPSK"/>
          <w:sz w:val="32"/>
          <w:szCs w:val="32"/>
        </w:rPr>
        <w:t>4.</w:t>
      </w:r>
      <w:r w:rsidR="001A2E7D">
        <w:rPr>
          <w:rFonts w:ascii="TH SarabunPSK" w:hAnsi="TH SarabunPSK" w:cs="TH SarabunPSK" w:hint="cs"/>
          <w:sz w:val="32"/>
          <w:szCs w:val="32"/>
          <w:cs/>
        </w:rPr>
        <w:t>70</w:t>
      </w:r>
      <w:r w:rsidR="00114C22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="001A2E7D">
        <w:rPr>
          <w:rFonts w:ascii="TH SarabunPSK" w:hAnsi="TH SarabunPSK" w:cs="TH SarabunPSK" w:hint="cs"/>
          <w:sz w:val="32"/>
          <w:szCs w:val="32"/>
          <w:cs/>
        </w:rPr>
        <w:t>ความเหมาะสมของเอกสารประกอบการอบรม</w:t>
      </w:r>
      <w:r w:rsidR="001A2E7D">
        <w:rPr>
          <w:rFonts w:ascii="TH SarabunPSK" w:hAnsi="TH SarabunPSK" w:cs="TH SarabunPSK"/>
          <w:sz w:val="32"/>
          <w:szCs w:val="32"/>
        </w:rPr>
        <w:t xml:space="preserve"> </w:t>
      </w:r>
      <w:r w:rsidR="001A2E7D">
        <w:rPr>
          <w:rFonts w:ascii="TH SarabunPSK" w:hAnsi="TH SarabunPSK" w:cs="TH SarabunPSK" w:hint="cs"/>
          <w:sz w:val="32"/>
          <w:szCs w:val="32"/>
          <w:cs/>
        </w:rPr>
        <w:t xml:space="preserve">(ค่าเฉลี่ย </w:t>
      </w:r>
      <w:r w:rsidR="001A2E7D">
        <w:rPr>
          <w:rFonts w:ascii="TH SarabunPSK" w:hAnsi="TH SarabunPSK" w:cs="TH SarabunPSK"/>
          <w:sz w:val="32"/>
          <w:szCs w:val="32"/>
        </w:rPr>
        <w:t>4.</w:t>
      </w:r>
      <w:r w:rsidR="001A2E7D">
        <w:rPr>
          <w:rFonts w:ascii="TH SarabunPSK" w:hAnsi="TH SarabunPSK" w:cs="TH SarabunPSK" w:hint="cs"/>
          <w:sz w:val="32"/>
          <w:szCs w:val="32"/>
          <w:cs/>
        </w:rPr>
        <w:t>67) อาหารและเครื่องดื่มมีความสะอาดและเหมาะสม</w:t>
      </w:r>
      <w:r w:rsidR="001A2E7D">
        <w:rPr>
          <w:rFonts w:ascii="TH SarabunPSK" w:hAnsi="TH SarabunPSK" w:cs="TH SarabunPSK"/>
          <w:sz w:val="32"/>
          <w:szCs w:val="32"/>
        </w:rPr>
        <w:t xml:space="preserve"> </w:t>
      </w:r>
      <w:r w:rsidR="001A2E7D">
        <w:rPr>
          <w:rFonts w:ascii="TH SarabunPSK" w:hAnsi="TH SarabunPSK" w:cs="TH SarabunPSK" w:hint="cs"/>
          <w:sz w:val="32"/>
          <w:szCs w:val="32"/>
          <w:cs/>
        </w:rPr>
        <w:t xml:space="preserve">(ค่าเฉลี่ย </w:t>
      </w:r>
      <w:r w:rsidR="001A2E7D">
        <w:rPr>
          <w:rFonts w:ascii="TH SarabunPSK" w:hAnsi="TH SarabunPSK" w:cs="TH SarabunPSK"/>
          <w:sz w:val="32"/>
          <w:szCs w:val="32"/>
        </w:rPr>
        <w:t>4.57</w:t>
      </w:r>
      <w:r w:rsidR="001A2E7D">
        <w:rPr>
          <w:rFonts w:ascii="TH SarabunPSK" w:hAnsi="TH SarabunPSK" w:cs="TH SarabunPSK" w:hint="cs"/>
          <w:sz w:val="32"/>
          <w:szCs w:val="32"/>
          <w:cs/>
        </w:rPr>
        <w:t>) และระยะเวลาในการจัดโครงการมีความเหมาะสม</w:t>
      </w:r>
      <w:r w:rsidR="001A2E7D">
        <w:rPr>
          <w:rFonts w:ascii="TH SarabunPSK" w:hAnsi="TH SarabunPSK" w:cs="TH SarabunPSK"/>
          <w:sz w:val="32"/>
          <w:szCs w:val="32"/>
        </w:rPr>
        <w:t xml:space="preserve"> </w:t>
      </w:r>
      <w:r w:rsidR="001A2E7D">
        <w:rPr>
          <w:rFonts w:ascii="TH SarabunPSK" w:hAnsi="TH SarabunPSK" w:cs="TH SarabunPSK" w:hint="cs"/>
          <w:sz w:val="32"/>
          <w:szCs w:val="32"/>
          <w:cs/>
        </w:rPr>
        <w:t xml:space="preserve">(ค่าเฉลี่ย </w:t>
      </w:r>
      <w:r w:rsidR="001A2E7D">
        <w:rPr>
          <w:rFonts w:ascii="TH SarabunPSK" w:hAnsi="TH SarabunPSK" w:cs="TH SarabunPSK"/>
          <w:sz w:val="32"/>
          <w:szCs w:val="32"/>
        </w:rPr>
        <w:t>4.50</w:t>
      </w:r>
      <w:r w:rsidR="001A2E7D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1A2E7D" w:rsidRPr="001A2E7D" w:rsidRDefault="001A2E7D" w:rsidP="00C621C5">
      <w:pPr>
        <w:spacing w:after="0"/>
        <w:jc w:val="thaiDistribute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ด้านการนำความรู้ไปใช้ พบว่าบุคลาการสามารถนำความรู้จากโครงการการพัฒนาบุคลากรเพื่อเพิ่มศักยภาพและสมรรถนะการปฏิบัติงาน เรื่อง “งานประจำสู่งานวิจัย เพื่อเพิ่มประสิทธิภาพในการทำงาน” โดยรวมในระดับ มากที่สุด (ค่าเฉลี่ย 4.51 คิดเป็นร้อยละ 90.20) และเมื่อพิจารณาเป็นรายข้อ พบว่าบุคลากรที่เข้าร่วมโครงการสามารถนำความรู้ไปใช้ ในระดับ มากที่สุดทุกข้อ โดยเรียงลำดับได้ดังนี้ สามารถนำความรู้ที่ได้รับไปถ่ายทอดให้กับผู้อื่นได้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(ค่าเฉลี่ย </w:t>
      </w:r>
      <w:r w:rsidRPr="00932B7C">
        <w:rPr>
          <w:rFonts w:ascii="TH SarabunPSK" w:hAnsi="TH SarabunPSK" w:cs="TH SarabunPSK"/>
          <w:sz w:val="32"/>
          <w:szCs w:val="32"/>
        </w:rPr>
        <w:t>4.72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สามารถนำความรู้ที่ได้รับไปประยุกต์ใช้กับการปฏิบัติงานได้(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ค่าเฉลี่ย </w:t>
      </w:r>
      <w:r>
        <w:rPr>
          <w:rFonts w:ascii="TH SarabunPSK" w:hAnsi="TH SarabunPSK" w:cs="TH SarabunPSK"/>
          <w:sz w:val="32"/>
          <w:szCs w:val="32"/>
        </w:rPr>
        <w:t>4.63</w:t>
      </w:r>
      <w:r>
        <w:rPr>
          <w:rFonts w:ascii="TH SarabunPSK" w:hAnsi="TH SarabunPSK" w:cs="TH SarabunPSK" w:hint="cs"/>
          <w:sz w:val="32"/>
          <w:szCs w:val="32"/>
          <w:cs/>
        </w:rPr>
        <w:t>) และสามารถนำความรู้ที่ได้รับไปใช้ในชีวิตประจำวันได้</w:t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(ค่าเฉลี่ย </w:t>
      </w:r>
      <w:r>
        <w:rPr>
          <w:rFonts w:ascii="TH SarabunPSK" w:hAnsi="TH SarabunPSK" w:cs="TH SarabunPSK"/>
          <w:sz w:val="32"/>
          <w:szCs w:val="32"/>
        </w:rPr>
        <w:t>4.50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E65922" w:rsidRPr="00AD13A0" w:rsidRDefault="00114C22" w:rsidP="00114C22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B96267" w:rsidRPr="00E65922" w:rsidRDefault="00E65922" w:rsidP="003D587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922">
        <w:rPr>
          <w:rFonts w:ascii="TH SarabunPSK" w:hAnsi="TH SarabunPSK" w:cs="TH SarabunPSK" w:hint="cs"/>
          <w:b/>
          <w:bCs/>
          <w:sz w:val="32"/>
          <w:szCs w:val="32"/>
          <w:cs/>
        </w:rPr>
        <w:t>ตอนที่ 3 ข้อเสนอแนะเพิ่มเติม และสถานที่ที่ต้องการศึกษาดูงานครั้งต่อไป</w:t>
      </w:r>
    </w:p>
    <w:p w:rsidR="00E65922" w:rsidRDefault="003D5874" w:rsidP="001A2E7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332B01">
        <w:rPr>
          <w:rFonts w:ascii="TH SarabunPSK" w:eastAsia="Calibri" w:hAnsi="TH SarabunPSK" w:cs="TH SarabunPSK"/>
          <w:sz w:val="32"/>
          <w:szCs w:val="32"/>
          <w:cs/>
        </w:rPr>
        <w:t>จากการจัด</w:t>
      </w:r>
      <w:r w:rsidR="00504CB2">
        <w:rPr>
          <w:rFonts w:ascii="TH SarabunPSK" w:hAnsi="TH SarabunPSK" w:cs="TH SarabunPSK" w:hint="cs"/>
          <w:sz w:val="32"/>
          <w:szCs w:val="32"/>
          <w:cs/>
        </w:rPr>
        <w:t xml:space="preserve">โครงการการพัฒนาบุคลากรเพื่อเพิ่มศักยภาพและสมรรถนะการปฏิบัติงาน เรื่อง “งานประจำสู่งานวิจัย เพื่อเพิ่มประสิทธิภาพในการทำงาน” 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>ระหว่าง</w:t>
      </w:r>
      <w:r w:rsidR="00504CB2" w:rsidRPr="00B96267">
        <w:rPr>
          <w:rFonts w:ascii="TH SarabunPSK" w:hAnsi="TH SarabunPSK" w:cs="TH SarabunPSK"/>
          <w:sz w:val="32"/>
          <w:szCs w:val="32"/>
          <w:cs/>
        </w:rPr>
        <w:t>วันที่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04CB2">
        <w:rPr>
          <w:rFonts w:ascii="TH SarabunPSK" w:hAnsi="TH SarabunPSK" w:cs="TH SarabunPSK" w:hint="cs"/>
          <w:sz w:val="32"/>
          <w:szCs w:val="32"/>
          <w:cs/>
        </w:rPr>
        <w:t>21-23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 xml:space="preserve"> ธันวาคม 255</w:t>
      </w:r>
      <w:r w:rsidR="00504CB2">
        <w:rPr>
          <w:rFonts w:ascii="TH SarabunPSK" w:hAnsi="TH SarabunPSK" w:cs="TH SarabunPSK" w:hint="cs"/>
          <w:sz w:val="32"/>
          <w:szCs w:val="32"/>
          <w:cs/>
        </w:rPr>
        <w:t>9</w:t>
      </w:r>
      <w:r w:rsidR="00504CB2">
        <w:rPr>
          <w:rFonts w:ascii="TH SarabunPSK" w:hAnsi="TH SarabunPSK" w:cs="TH SarabunPSK"/>
          <w:sz w:val="32"/>
          <w:szCs w:val="32"/>
        </w:rPr>
        <w:t xml:space="preserve"> 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 xml:space="preserve">ณ </w:t>
      </w:r>
      <w:r w:rsidR="00504CB2">
        <w:rPr>
          <w:rFonts w:ascii="TH SarabunPSK" w:hAnsi="TH SarabunPSK" w:cs="TH SarabunPSK" w:hint="cs"/>
          <w:sz w:val="32"/>
          <w:szCs w:val="32"/>
          <w:cs/>
        </w:rPr>
        <w:t>โ</w:t>
      </w:r>
      <w:r w:rsidR="001A2E7D">
        <w:rPr>
          <w:rFonts w:ascii="TH SarabunPSK" w:hAnsi="TH SarabunPSK" w:cs="TH SarabunPSK" w:hint="cs"/>
          <w:sz w:val="32"/>
          <w:szCs w:val="32"/>
          <w:cs/>
        </w:rPr>
        <w:t>รงแรมโรแมน</w:t>
      </w:r>
      <w:proofErr w:type="spellStart"/>
      <w:r w:rsidR="00504CB2">
        <w:rPr>
          <w:rFonts w:ascii="TH SarabunPSK" w:hAnsi="TH SarabunPSK" w:cs="TH SarabunPSK" w:hint="cs"/>
          <w:sz w:val="32"/>
          <w:szCs w:val="32"/>
          <w:cs/>
        </w:rPr>
        <w:t>ติก</w:t>
      </w:r>
      <w:proofErr w:type="spellEnd"/>
      <w:r w:rsidR="00504CB2">
        <w:rPr>
          <w:rFonts w:ascii="TH SarabunPSK" w:hAnsi="TH SarabunPSK" w:cs="TH SarabunPSK" w:hint="cs"/>
          <w:sz w:val="32"/>
          <w:szCs w:val="32"/>
          <w:cs/>
        </w:rPr>
        <w:t xml:space="preserve"> รี</w:t>
      </w:r>
      <w:proofErr w:type="spellStart"/>
      <w:r w:rsidR="00504CB2">
        <w:rPr>
          <w:rFonts w:ascii="TH SarabunPSK" w:hAnsi="TH SarabunPSK" w:cs="TH SarabunPSK" w:hint="cs"/>
          <w:sz w:val="32"/>
          <w:szCs w:val="32"/>
          <w:cs/>
        </w:rPr>
        <w:t>สอร์ท</w:t>
      </w:r>
      <w:proofErr w:type="spellEnd"/>
      <w:r w:rsidR="00504CB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504CB2">
        <w:rPr>
          <w:rFonts w:ascii="TH SarabunPSK" w:hAnsi="TH SarabunPSK" w:cs="TH SarabunPSK" w:hint="cs"/>
          <w:sz w:val="32"/>
          <w:szCs w:val="32"/>
          <w:cs/>
        </w:rPr>
        <w:t>แอนด์</w:t>
      </w:r>
      <w:proofErr w:type="spellEnd"/>
      <w:r w:rsidR="00504CB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504CB2">
        <w:rPr>
          <w:rFonts w:ascii="TH SarabunPSK" w:hAnsi="TH SarabunPSK" w:cs="TH SarabunPSK" w:hint="cs"/>
          <w:sz w:val="32"/>
          <w:szCs w:val="32"/>
          <w:cs/>
        </w:rPr>
        <w:t>สปา</w:t>
      </w:r>
      <w:proofErr w:type="spellEnd"/>
      <w:r w:rsidR="00504CB2">
        <w:rPr>
          <w:rFonts w:ascii="TH SarabunPSK" w:hAnsi="TH SarabunPSK" w:cs="TH SarabunPSK" w:hint="cs"/>
          <w:sz w:val="32"/>
          <w:szCs w:val="32"/>
          <w:cs/>
        </w:rPr>
        <w:t xml:space="preserve"> ตำบลหมูสี อำเภอปากช่อง จังหวัดนครราชสีมา</w:t>
      </w:r>
      <w:r w:rsidR="00B96267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บุคลากร</w:t>
      </w:r>
      <w:r w:rsidR="001A2E7D">
        <w:rPr>
          <w:rFonts w:ascii="TH SarabunPSK" w:hAnsi="TH SarabunPSK" w:cs="TH SarabunPSK" w:hint="cs"/>
          <w:sz w:val="32"/>
          <w:szCs w:val="32"/>
          <w:cs/>
        </w:rPr>
        <w:t>ที่เข้าร่วมโครงการ</w:t>
      </w:r>
      <w:r>
        <w:rPr>
          <w:rFonts w:ascii="TH SarabunPSK" w:hAnsi="TH SarabunPSK" w:cs="TH SarabunPSK" w:hint="cs"/>
          <w:sz w:val="32"/>
          <w:szCs w:val="32"/>
          <w:cs/>
        </w:rPr>
        <w:t>ได้แสดงความคิดเห็นเกี่ยวกับการศึกษาดูงาน ดังนี้</w:t>
      </w:r>
    </w:p>
    <w:p w:rsidR="00E65922" w:rsidRPr="00E31F87" w:rsidRDefault="00E65922" w:rsidP="00E6592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3.1 </w:t>
      </w:r>
      <w:r w:rsidRPr="00E31F87">
        <w:rPr>
          <w:rFonts w:ascii="TH SarabunPSK" w:hAnsi="TH SarabunPSK" w:cs="TH SarabunPSK" w:hint="cs"/>
          <w:b/>
          <w:bCs/>
          <w:sz w:val="32"/>
          <w:szCs w:val="32"/>
          <w:cs/>
        </w:rPr>
        <w:t>ข้อเสนอแนะ</w:t>
      </w:r>
    </w:p>
    <w:p w:rsidR="00E65922" w:rsidRDefault="00E65922" w:rsidP="00E65922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1. </w:t>
      </w:r>
      <w:r w:rsidR="001A2E7D">
        <w:rPr>
          <w:rFonts w:ascii="TH SarabunPSK" w:hAnsi="TH SarabunPSK" w:cs="TH SarabunPSK" w:hint="cs"/>
          <w:sz w:val="32"/>
          <w:szCs w:val="32"/>
          <w:cs/>
        </w:rPr>
        <w:t>เป็นโครงการพัฒนาบุคลากรที่เป็นประโยชน์ มีเนื้อหาสาระเพื่อการพัฒนางานและองค์กรที่ยั่งยืน</w:t>
      </w:r>
    </w:p>
    <w:p w:rsidR="00640344" w:rsidRDefault="00640344" w:rsidP="00E65922">
      <w:pPr>
        <w:spacing w:after="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วิทยากร รศ.ดร.กาสัก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เต๊ะ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ขันหมาก อธิบายได้เข้าใจง่าย ยกตัวอย่างมองเห็นภาพได้ชัดเจน ทำให้ไม่รู้สึกเครียดกับการอบรม</w:t>
      </w:r>
    </w:p>
    <w:p w:rsidR="00640344" w:rsidRDefault="00640344" w:rsidP="00E65922">
      <w:pPr>
        <w:spacing w:after="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3. สถานที่จัดโครงการสวยงาม</w:t>
      </w:r>
    </w:p>
    <w:p w:rsidR="00640344" w:rsidRDefault="00640344" w:rsidP="00E65922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4. เป็นโครงการที่ดี ต้องการให้มีโครงการแบบนี้ต่อไป</w:t>
      </w:r>
    </w:p>
    <w:p w:rsidR="00640344" w:rsidRDefault="00640344" w:rsidP="00E65922">
      <w:pPr>
        <w:spacing w:after="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5. ควรจัดอบรมประมาณ 5 วัน เนื่องจากเป็นเรื่องที่สำคัญและสามารถนำไปใช้ในการปฏิบัติงานได้จริง</w:t>
      </w:r>
    </w:p>
    <w:p w:rsidR="00E65922" w:rsidRPr="00E31F87" w:rsidRDefault="00E65922" w:rsidP="00E6592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3.2 </w:t>
      </w:r>
      <w:r w:rsidRPr="00E31F87">
        <w:rPr>
          <w:rFonts w:ascii="TH SarabunPSK" w:hAnsi="TH SarabunPSK" w:cs="TH SarabunPSK" w:hint="cs"/>
          <w:b/>
          <w:bCs/>
          <w:sz w:val="32"/>
          <w:szCs w:val="32"/>
          <w:cs/>
        </w:rPr>
        <w:t>สถานที่ที่ต้องการศึกษาดูงานครั้งต่อไป</w:t>
      </w:r>
    </w:p>
    <w:p w:rsidR="00E65922" w:rsidRDefault="00E65922" w:rsidP="00E65922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640344">
        <w:rPr>
          <w:rFonts w:ascii="TH SarabunPSK" w:hAnsi="TH SarabunPSK" w:cs="TH SarabunPSK" w:hint="cs"/>
          <w:sz w:val="32"/>
          <w:szCs w:val="32"/>
          <w:cs/>
        </w:rPr>
        <w:t>-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ต้องการ</w:t>
      </w:r>
      <w:r w:rsidR="00640344">
        <w:rPr>
          <w:rFonts w:ascii="TH SarabunPSK" w:hAnsi="TH SarabunPSK" w:cs="TH SarabunPSK" w:hint="cs"/>
          <w:sz w:val="32"/>
          <w:szCs w:val="32"/>
          <w:cs/>
        </w:rPr>
        <w:t xml:space="preserve">ให้จัดอบรมที่จังหวัดเชียงใหม่ ระยะเวลา 5 วัน 4 คืน และต้องการให้ รศ.ดร.กาสัก </w:t>
      </w:r>
      <w:proofErr w:type="spellStart"/>
      <w:r w:rsidR="00640344">
        <w:rPr>
          <w:rFonts w:ascii="TH SarabunPSK" w:hAnsi="TH SarabunPSK" w:cs="TH SarabunPSK" w:hint="cs"/>
          <w:sz w:val="32"/>
          <w:szCs w:val="32"/>
          <w:cs/>
        </w:rPr>
        <w:t>เต๊ะ</w:t>
      </w:r>
      <w:proofErr w:type="spellEnd"/>
      <w:r w:rsidR="00640344">
        <w:rPr>
          <w:rFonts w:ascii="TH SarabunPSK" w:hAnsi="TH SarabunPSK" w:cs="TH SarabunPSK" w:hint="cs"/>
          <w:sz w:val="32"/>
          <w:szCs w:val="32"/>
          <w:cs/>
        </w:rPr>
        <w:t xml:space="preserve">ขันหมาก เป็นวิทยากร </w:t>
      </w:r>
    </w:p>
    <w:p w:rsidR="00E65922" w:rsidRDefault="00E65922" w:rsidP="0064034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504CB2" w:rsidRPr="00504CB2" w:rsidRDefault="00504CB2" w:rsidP="00E65922">
      <w:pPr>
        <w:spacing w:after="0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504CB2">
        <w:rPr>
          <w:rFonts w:ascii="TH SarabunPSK" w:hAnsi="TH SarabunPSK" w:cs="TH SarabunPSK" w:hint="cs"/>
          <w:b/>
          <w:bCs/>
          <w:sz w:val="32"/>
          <w:szCs w:val="32"/>
          <w:cs/>
        </w:rPr>
        <w:t>สรุปผลโครงการ</w:t>
      </w:r>
    </w:p>
    <w:p w:rsidR="00640344" w:rsidRDefault="00640344" w:rsidP="00640344">
      <w:pPr>
        <w:spacing w:after="0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จากการจัดกิจกรรม</w:t>
      </w:r>
      <w:r w:rsidR="00504CB2">
        <w:rPr>
          <w:rFonts w:ascii="TH SarabunPSK" w:hAnsi="TH SarabunPSK" w:cs="TH SarabunPSK" w:hint="cs"/>
          <w:sz w:val="32"/>
          <w:szCs w:val="32"/>
          <w:cs/>
        </w:rPr>
        <w:t xml:space="preserve">โครงการการพัฒนาบุคลากรเพื่อเพิ่มศักยภาพและสมรรถนะการปฏิบัติงาน เรื่อง “งานประจำสู่งานวิจัย เพื่อเพิ่มประสิทธิภาพในการทำงาน” 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>ระหว่าง</w:t>
      </w:r>
      <w:r w:rsidR="00504CB2" w:rsidRPr="00B96267">
        <w:rPr>
          <w:rFonts w:ascii="TH SarabunPSK" w:hAnsi="TH SarabunPSK" w:cs="TH SarabunPSK"/>
          <w:sz w:val="32"/>
          <w:szCs w:val="32"/>
          <w:cs/>
        </w:rPr>
        <w:t>วันที่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04CB2">
        <w:rPr>
          <w:rFonts w:ascii="TH SarabunPSK" w:hAnsi="TH SarabunPSK" w:cs="TH SarabunPSK" w:hint="cs"/>
          <w:sz w:val="32"/>
          <w:szCs w:val="32"/>
          <w:cs/>
        </w:rPr>
        <w:t>21-23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 xml:space="preserve"> ธันวาคม 255</w:t>
      </w:r>
      <w:r w:rsidR="00504CB2">
        <w:rPr>
          <w:rFonts w:ascii="TH SarabunPSK" w:hAnsi="TH SarabunPSK" w:cs="TH SarabunPSK" w:hint="cs"/>
          <w:sz w:val="32"/>
          <w:szCs w:val="32"/>
          <w:cs/>
        </w:rPr>
        <w:t>9</w:t>
      </w:r>
      <w:r w:rsidR="00504CB2">
        <w:rPr>
          <w:rFonts w:ascii="TH SarabunPSK" w:hAnsi="TH SarabunPSK" w:cs="TH SarabunPSK"/>
          <w:sz w:val="32"/>
          <w:szCs w:val="32"/>
        </w:rPr>
        <w:t xml:space="preserve"> </w:t>
      </w:r>
      <w:r w:rsidR="00504CB2" w:rsidRPr="00B96267">
        <w:rPr>
          <w:rFonts w:ascii="TH SarabunPSK" w:hAnsi="TH SarabunPSK" w:cs="TH SarabunPSK" w:hint="cs"/>
          <w:sz w:val="32"/>
          <w:szCs w:val="32"/>
          <w:cs/>
        </w:rPr>
        <w:t xml:space="preserve">ณ </w:t>
      </w:r>
      <w:r w:rsidR="00504CB2">
        <w:rPr>
          <w:rFonts w:ascii="TH SarabunPSK" w:hAnsi="TH SarabunPSK" w:cs="TH SarabunPSK" w:hint="cs"/>
          <w:sz w:val="32"/>
          <w:szCs w:val="32"/>
          <w:cs/>
        </w:rPr>
        <w:t>โรงแรม</w:t>
      </w:r>
    </w:p>
    <w:p w:rsidR="004E4E6F" w:rsidRDefault="00504CB2" w:rsidP="004E4E6F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โรแมน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ติก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รี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สอร์ท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แอนด์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สปา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ตำบลหมูสี อำเภอปากช่อง จังหวัดนครราชสีมา</w:t>
      </w:r>
      <w:r w:rsidR="00640344">
        <w:rPr>
          <w:rFonts w:ascii="TH SarabunPSK" w:hAnsi="TH SarabunPSK" w:cs="TH SarabunPSK"/>
          <w:sz w:val="32"/>
          <w:szCs w:val="32"/>
        </w:rPr>
        <w:t xml:space="preserve"> </w:t>
      </w:r>
      <w:r w:rsidR="00640344">
        <w:rPr>
          <w:rFonts w:ascii="TH SarabunPSK" w:hAnsi="TH SarabunPSK" w:cs="TH SarabunPSK" w:hint="cs"/>
          <w:sz w:val="32"/>
          <w:szCs w:val="32"/>
          <w:cs/>
        </w:rPr>
        <w:t>ที่จัดโดยสำนัก</w:t>
      </w:r>
      <w:proofErr w:type="spellStart"/>
      <w:r w:rsidR="00640344">
        <w:rPr>
          <w:rFonts w:ascii="TH SarabunPSK" w:hAnsi="TH SarabunPSK" w:cs="TH SarabunPSK" w:hint="cs"/>
          <w:sz w:val="32"/>
          <w:szCs w:val="32"/>
          <w:cs/>
        </w:rPr>
        <w:t>วิทย</w:t>
      </w:r>
      <w:proofErr w:type="spellEnd"/>
      <w:r w:rsidR="00640344">
        <w:rPr>
          <w:rFonts w:ascii="TH SarabunPSK" w:hAnsi="TH SarabunPSK" w:cs="TH SarabunPSK" w:hint="cs"/>
          <w:sz w:val="32"/>
          <w:szCs w:val="32"/>
          <w:cs/>
        </w:rPr>
        <w:t>บริการและเทคโนโลยีสารสนเทศ ได้รับความร่วมมือจากกองนโยบายและแผน สำนักงานอธิการบดี มหาวิทยาลัยราช</w:t>
      </w:r>
      <w:proofErr w:type="spellStart"/>
      <w:r w:rsidR="00640344">
        <w:rPr>
          <w:rFonts w:ascii="TH SarabunPSK" w:hAnsi="TH SarabunPSK" w:cs="TH SarabunPSK" w:hint="cs"/>
          <w:sz w:val="32"/>
          <w:szCs w:val="32"/>
          <w:cs/>
        </w:rPr>
        <w:t>ภัฏ</w:t>
      </w:r>
      <w:proofErr w:type="spellEnd"/>
      <w:r w:rsidR="00640344">
        <w:rPr>
          <w:rFonts w:ascii="TH SarabunPSK" w:hAnsi="TH SarabunPSK" w:cs="TH SarabunPSK" w:hint="cs"/>
          <w:sz w:val="32"/>
          <w:szCs w:val="32"/>
          <w:cs/>
        </w:rPr>
        <w:t>เทพสตรี เข้าร่วม</w:t>
      </w:r>
      <w:r w:rsidR="004E4E6F">
        <w:rPr>
          <w:rFonts w:ascii="TH SarabunPSK" w:hAnsi="TH SarabunPSK" w:cs="TH SarabunPSK" w:hint="cs"/>
          <w:sz w:val="32"/>
          <w:szCs w:val="32"/>
          <w:cs/>
        </w:rPr>
        <w:t>โครงการพัฒนาบุคลากรในครั้งนี้ด้วย ซึ่งมีจำนวนบุคลากรที่เข้าร่วมโครงการทั้งหมด 30 คน แบ่งเป็นบุคลากรจากกองนโยบายและแผน จำนวน 8 คน คิดเป็นร้อยละ 26.7 บุคลากรจากสำนัก</w:t>
      </w:r>
      <w:proofErr w:type="spellStart"/>
      <w:r w:rsidR="004E4E6F">
        <w:rPr>
          <w:rFonts w:ascii="TH SarabunPSK" w:hAnsi="TH SarabunPSK" w:cs="TH SarabunPSK" w:hint="cs"/>
          <w:sz w:val="32"/>
          <w:szCs w:val="32"/>
          <w:cs/>
        </w:rPr>
        <w:t>วิทย</w:t>
      </w:r>
      <w:proofErr w:type="spellEnd"/>
      <w:r w:rsidR="004E4E6F">
        <w:rPr>
          <w:rFonts w:ascii="TH SarabunPSK" w:hAnsi="TH SarabunPSK" w:cs="TH SarabunPSK" w:hint="cs"/>
          <w:sz w:val="32"/>
          <w:szCs w:val="32"/>
          <w:cs/>
        </w:rPr>
        <w:t>บริการและเทคโนโลยีสารสนเทศ จำนวน 22 คน คิดเป็นร้อยละ 73.3 โดยแบ่งเป็นเพศชาย 6 คน คิดเป็นร้อยละ 20.0 และเป็นเพศหญิง จำนวน 24 คน คิดเป็นร้อยละ 80.0 บุคลากรส่วนใหญ่มีอายุระหว่าง 31-40 ปี จำนวน 16 คน คิดเป็นร้อยละ 53.3 และมีการศึกษาระดับปริญญาตรี จำนวน 19 คน คิดเป็นร้อยละ 63.3</w:t>
      </w:r>
      <w:r w:rsidR="004E4E6F">
        <w:rPr>
          <w:rFonts w:ascii="TH SarabunPSK" w:hAnsi="TH SarabunPSK" w:cs="TH SarabunPSK"/>
          <w:sz w:val="32"/>
          <w:szCs w:val="32"/>
        </w:rPr>
        <w:t xml:space="preserve"> </w:t>
      </w:r>
      <w:r w:rsidR="004E4E6F">
        <w:rPr>
          <w:rFonts w:ascii="TH SarabunPSK" w:hAnsi="TH SarabunPSK" w:cs="TH SarabunPSK" w:hint="cs"/>
          <w:sz w:val="32"/>
          <w:szCs w:val="32"/>
          <w:cs/>
        </w:rPr>
        <w:t>โดยแบ่งการประเมินออกเป็น 3 ด้าน ได้แก่ ด้านความรู้ความเข้าใจ ด้านความพึงพอใจ และด้านการนำความรู้ไปใช้</w:t>
      </w:r>
      <w:r w:rsidR="004E4E6F">
        <w:rPr>
          <w:rFonts w:ascii="TH SarabunPSK" w:eastAsia="Calibri" w:hAnsi="TH SarabunPSK" w:cs="TH SarabunPSK" w:hint="cs"/>
          <w:sz w:val="32"/>
          <w:szCs w:val="32"/>
          <w:cs/>
        </w:rPr>
        <w:t xml:space="preserve"> ซึ่งสามารถสรุปได้ดังนี้</w:t>
      </w:r>
    </w:p>
    <w:p w:rsidR="004E4E6F" w:rsidRDefault="004E4E6F" w:rsidP="004E4E6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4E4E6F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ด้านความรู้ความเข้าใจ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332B01">
        <w:rPr>
          <w:rFonts w:ascii="TH SarabunPSK" w:eastAsia="Calibri" w:hAnsi="TH SarabunPSK" w:cs="TH SarabunPSK"/>
          <w:sz w:val="32"/>
          <w:szCs w:val="32"/>
          <w:cs/>
        </w:rPr>
        <w:t>พบว่า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บุคลากรมีความรู้ความเข้าใจก่อนเข้าร่วมโครงการ</w:t>
      </w:r>
      <w:r>
        <w:rPr>
          <w:rFonts w:ascii="TH SarabunPSK" w:hAnsi="TH SarabunPSK" w:cs="TH SarabunPSK" w:hint="cs"/>
          <w:sz w:val="32"/>
          <w:szCs w:val="32"/>
          <w:cs/>
        </w:rPr>
        <w:t>การพัฒนาบุคลากรเพื่อเพิ่มศักยภาพและสมรรถนะการปฏิบัติงาน ในระดับปานกลาง คิดเป็นร้อยละ 57.40 และเมื่อเสร็จสิ้นโครงการแล้วบุคลากรมีความรู้ความเข้าใจ ในระดับมาก คิดเป็นร้อยละ 86.60</w:t>
      </w:r>
    </w:p>
    <w:p w:rsidR="004E4E6F" w:rsidRDefault="004E4E6F" w:rsidP="004E4E6F">
      <w:pPr>
        <w:spacing w:after="0"/>
        <w:jc w:val="thaiDistribute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E4E6F">
        <w:rPr>
          <w:rFonts w:ascii="TH SarabunPSK" w:hAnsi="TH SarabunPSK" w:cs="TH SarabunPSK" w:hint="cs"/>
          <w:b/>
          <w:bCs/>
          <w:sz w:val="32"/>
          <w:szCs w:val="32"/>
          <w:cs/>
        </w:rPr>
        <w:t>ด้านความพึงพอใจ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พบว่าบุคลากรมีความพึงพอใจต่อโครงการการพัฒนาบุคลากรเพื่อเพิ่มศักยภาพและสมรรถนะการปฏิบัติงาน โดยรวมในระดับ มากที่สุด คิดเป็นร้อยละ 94.40 และเมื่อพิจารณาเป็นรายข้อ พบว่าบุคลากรที่เข้าร่วมโครงการมีความพึงพอใจในระดับ มากที่สุดทุกข้อ</w:t>
      </w:r>
    </w:p>
    <w:p w:rsidR="004E4E6F" w:rsidRDefault="004E4E6F" w:rsidP="004E4E6F">
      <w:pPr>
        <w:spacing w:after="0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E4E6F">
        <w:rPr>
          <w:rFonts w:ascii="TH SarabunPSK" w:hAnsi="TH SarabunPSK" w:cs="TH SarabunPSK" w:hint="cs"/>
          <w:b/>
          <w:bCs/>
          <w:sz w:val="32"/>
          <w:szCs w:val="32"/>
          <w:cs/>
        </w:rPr>
        <w:t>ด้านการนำความรู้ไปใช้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พบว่าบุคลาการสามารถนำความรู้จากโครงการการพัฒนาบุคลากรเพื่อเพิ่มศักยภาพและสมรรถนะการ โดยรวมในระดับ มากที่สุด คิดเป็นร้อยละ 90.20 และเมื่อพิจารณาเป็นรายข้อ พบว่าบุคลากรที่เข้าร่วมโครงการสามารถนำความรู้ไปใช้ ในระดับ มากที่สุดทุกข้อ</w:t>
      </w:r>
    </w:p>
    <w:p w:rsidR="004E4E6F" w:rsidRPr="00E31F87" w:rsidRDefault="004E4E6F" w:rsidP="004E4E6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31F87">
        <w:rPr>
          <w:rFonts w:ascii="TH SarabunPSK" w:hAnsi="TH SarabunPSK" w:cs="TH SarabunPSK" w:hint="cs"/>
          <w:b/>
          <w:bCs/>
          <w:sz w:val="32"/>
          <w:szCs w:val="32"/>
          <w:cs/>
        </w:rPr>
        <w:t>ข้อเสนอแนะ</w:t>
      </w:r>
    </w:p>
    <w:p w:rsidR="004E4E6F" w:rsidRDefault="004E4E6F" w:rsidP="004E4E6F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1. เป็นโครงการพัฒนาบุคลากรที่เป็นประโยชน์ มีเนื้อหาสาระเพื่อการพัฒนางานและองค์กรที่ยั่งยืน</w:t>
      </w:r>
    </w:p>
    <w:p w:rsidR="004E4E6F" w:rsidRDefault="004E4E6F" w:rsidP="004E4E6F">
      <w:pPr>
        <w:spacing w:after="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วิทยากร รศ.ดร.กาสัก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เต๊ะ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ขันหมาก อธิบายได้เข้าใจง่าย ทำให้ไม่รู้สึกเครียดกับการอบรม</w:t>
      </w:r>
    </w:p>
    <w:p w:rsidR="00FB03C7" w:rsidRDefault="004E4E6F" w:rsidP="00FB03C7">
      <w:pPr>
        <w:spacing w:after="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B03C7">
        <w:rPr>
          <w:rFonts w:ascii="TH SarabunPSK" w:hAnsi="TH SarabunPSK" w:cs="TH SarabunPSK" w:hint="cs"/>
          <w:sz w:val="32"/>
          <w:szCs w:val="32"/>
          <w:cs/>
        </w:rPr>
        <w:t>3. ควรจัดอบรมประมาณ 5 วัน เนื่องจากสามารถนำไปใช้ในการปฏิบัติงานได้จริง</w:t>
      </w:r>
    </w:p>
    <w:p w:rsidR="00504CB2" w:rsidRDefault="00FB03C7" w:rsidP="00FB03C7">
      <w:pPr>
        <w:spacing w:after="0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4.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ต้องการให้จัดอบรมที่จังหวัดเชียงใหม่ ระยะเวลา 5 วัน 4 คืน และต้องการให้ รศ.ดร.กาสัก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เต๊ะ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ขันหมาก เป็นวิทยากร </w:t>
      </w:r>
    </w:p>
    <w:p w:rsidR="00FB03C7" w:rsidRPr="00640344" w:rsidRDefault="003D5874" w:rsidP="00FB03C7">
      <w:pPr>
        <w:spacing w:after="0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  <w:r w:rsidRPr="00CD4A96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ภาพกิจกรรม</w:t>
      </w:r>
      <w:r w:rsidR="00FB03C7"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>โครงการการพัฒนาบุคลากรเพื่อเพิ่มศักยภาพและสมรรถนะการปฏิบัติงาน</w:t>
      </w:r>
    </w:p>
    <w:p w:rsidR="00FB03C7" w:rsidRPr="00640344" w:rsidRDefault="00FB03C7" w:rsidP="00FB03C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>“งานประจำสู่งานวิจัย เพื่อเพิ่มประสิทธิภาพในการทำงาน”</w:t>
      </w:r>
    </w:p>
    <w:p w:rsidR="00FB03C7" w:rsidRPr="00640344" w:rsidRDefault="00FB03C7" w:rsidP="00FB03C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>ระหว่าง</w:t>
      </w:r>
      <w:r w:rsidRPr="00640344">
        <w:rPr>
          <w:rFonts w:ascii="TH SarabunPSK" w:hAnsi="TH SarabunPSK" w:cs="TH SarabunPSK"/>
          <w:b/>
          <w:bCs/>
          <w:sz w:val="32"/>
          <w:szCs w:val="32"/>
          <w:cs/>
        </w:rPr>
        <w:t>วันที่</w:t>
      </w:r>
      <w:r w:rsidRPr="006403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21-23 ธันวาคม 2559</w:t>
      </w:r>
    </w:p>
    <w:p w:rsidR="00FB03C7" w:rsidRPr="00AD2DAB" w:rsidRDefault="00FB03C7" w:rsidP="00FB03C7">
      <w:pPr>
        <w:pBdr>
          <w:bottom w:val="thinThickSmallGap" w:sz="24" w:space="1" w:color="auto"/>
        </w:pBdr>
        <w:spacing w:after="0"/>
        <w:jc w:val="center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61203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ณ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โรงแรมโรแมน</w:t>
      </w:r>
      <w:proofErr w:type="spell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ติก</w:t>
      </w:r>
      <w:proofErr w:type="spellEnd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รี</w:t>
      </w:r>
      <w:proofErr w:type="spell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สอร์ท</w:t>
      </w:r>
      <w:proofErr w:type="spellEnd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แอนด์</w:t>
      </w:r>
      <w:proofErr w:type="spellEnd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สปา</w:t>
      </w:r>
      <w:proofErr w:type="spellEnd"/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ตำบลหมูสี อำเภอปากช่อง จังหวัดนครราชสีมา</w:t>
      </w:r>
    </w:p>
    <w:p w:rsidR="00FB03C7" w:rsidRDefault="00FB03C7" w:rsidP="000D2A08">
      <w:pPr>
        <w:spacing w:after="0"/>
        <w:rPr>
          <w:rFonts w:ascii="TH SarabunPSK" w:hAnsi="TH SarabunPSK" w:cs="TH SarabunPSK"/>
          <w:noProof/>
          <w:sz w:val="16"/>
          <w:szCs w:val="16"/>
        </w:rPr>
      </w:pPr>
    </w:p>
    <w:p w:rsidR="00FB03C7" w:rsidRDefault="00FB03C7" w:rsidP="00FB03C7">
      <w:pPr>
        <w:spacing w:after="0"/>
        <w:jc w:val="center"/>
        <w:rPr>
          <w:rFonts w:ascii="TH SarabunPSK" w:hAnsi="TH SarabunPSK" w:cs="TH SarabunPSK"/>
          <w:noProof/>
          <w:sz w:val="16"/>
          <w:szCs w:val="16"/>
        </w:rPr>
      </w:pPr>
      <w:r>
        <w:rPr>
          <w:rFonts w:ascii="TH SarabunPSK" w:hAnsi="TH SarabunPSK" w:cs="TH SarabunPSK"/>
          <w:noProof/>
          <w:sz w:val="16"/>
          <w:szCs w:val="16"/>
        </w:rPr>
        <w:drawing>
          <wp:inline distT="0" distB="0" distL="0" distR="0">
            <wp:extent cx="4845558" cy="3622459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8612" t="25510" r="32994" b="4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530" cy="362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3C7" w:rsidRDefault="00FB03C7" w:rsidP="00FB03C7">
      <w:pPr>
        <w:spacing w:after="0"/>
        <w:jc w:val="center"/>
        <w:rPr>
          <w:rFonts w:ascii="TH SarabunPSK" w:hAnsi="TH SarabunPSK" w:cs="TH SarabunPSK"/>
          <w:noProof/>
          <w:sz w:val="16"/>
          <w:szCs w:val="16"/>
        </w:rPr>
      </w:pPr>
      <w:r>
        <w:rPr>
          <w:rFonts w:ascii="TH SarabunPSK" w:hAnsi="TH SarabunPSK" w:cs="TH SarabunPSK"/>
          <w:noProof/>
          <w:sz w:val="16"/>
          <w:szCs w:val="16"/>
        </w:rPr>
        <w:drawing>
          <wp:inline distT="0" distB="0" distL="0" distR="0">
            <wp:extent cx="4852874" cy="3636988"/>
            <wp:effectExtent l="19050" t="0" r="4876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8867" t="18571" r="32994" b="11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343" cy="3638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3C7" w:rsidRDefault="00FB03C7" w:rsidP="00FB03C7">
      <w:pPr>
        <w:spacing w:after="0"/>
        <w:jc w:val="center"/>
        <w:rPr>
          <w:rFonts w:ascii="TH SarabunPSK" w:hAnsi="TH SarabunPSK" w:cs="TH SarabunPSK"/>
          <w:noProof/>
          <w:sz w:val="16"/>
          <w:szCs w:val="16"/>
        </w:rPr>
      </w:pPr>
    </w:p>
    <w:p w:rsidR="00FB03C7" w:rsidRDefault="00FB03C7" w:rsidP="00FB03C7">
      <w:pPr>
        <w:spacing w:after="0"/>
        <w:jc w:val="center"/>
        <w:rPr>
          <w:rFonts w:ascii="TH SarabunPSK" w:hAnsi="TH SarabunPSK" w:cs="TH SarabunPSK"/>
          <w:noProof/>
          <w:sz w:val="16"/>
          <w:szCs w:val="16"/>
        </w:rPr>
      </w:pPr>
    </w:p>
    <w:p w:rsidR="00FB03C7" w:rsidRDefault="00FB03C7" w:rsidP="00FB03C7">
      <w:pPr>
        <w:spacing w:after="0"/>
        <w:rPr>
          <w:rFonts w:ascii="TH SarabunPSK" w:hAnsi="TH SarabunPSK" w:cs="TH SarabunPSK"/>
          <w:noProof/>
          <w:sz w:val="16"/>
          <w:szCs w:val="16"/>
        </w:rPr>
      </w:pPr>
      <w:r>
        <w:rPr>
          <w:noProof/>
        </w:rPr>
        <w:lastRenderedPageBreak/>
        <w:drawing>
          <wp:inline distT="0" distB="0" distL="0" distR="0">
            <wp:extent cx="2697759" cy="2346592"/>
            <wp:effectExtent l="19050" t="0" r="7341" b="0"/>
            <wp:docPr id="13" name="Picture 13" descr="ในภาพอาจจะมี 22 คน, คนที่ยิ้ม, ผู้คนกำลังยืน, ผู้คนกำลังนั่ง และ สถานที่ในร่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ในภาพอาจจะมี 22 คน, คนที่ยิ้ม, ผู้คนกำลังยืน, ผู้คนกำลังนั่ง และ สถานที่ในร่ม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206" cy="2346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16"/>
          <w:szCs w:val="16"/>
        </w:rPr>
        <w:t xml:space="preserve">            </w:t>
      </w:r>
      <w:r>
        <w:rPr>
          <w:noProof/>
        </w:rPr>
        <w:drawing>
          <wp:inline distT="0" distB="0" distL="0" distR="0">
            <wp:extent cx="2692823" cy="2348179"/>
            <wp:effectExtent l="19050" t="0" r="0" b="0"/>
            <wp:docPr id="16" name="Picture 16" descr="ในภาพอาจจะมี 9 คน, คนที่ยิ้ม, ผู้คนกำลังนั่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ในภาพอาจจะมี 9 คน, คนที่ยิ้ม, ผู้คนกำลังนั่ง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399" cy="2349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3C7" w:rsidRDefault="00FB03C7" w:rsidP="00FB03C7">
      <w:pPr>
        <w:spacing w:after="0"/>
        <w:rPr>
          <w:rFonts w:ascii="TH SarabunPSK" w:hAnsi="TH SarabunPSK" w:cs="TH SarabunPSK"/>
          <w:noProof/>
          <w:sz w:val="16"/>
          <w:szCs w:val="16"/>
        </w:rPr>
      </w:pPr>
    </w:p>
    <w:p w:rsidR="00FB03C7" w:rsidRDefault="00FB03C7" w:rsidP="00FB03C7">
      <w:pPr>
        <w:spacing w:after="0"/>
        <w:jc w:val="center"/>
        <w:rPr>
          <w:rFonts w:ascii="TH SarabunPSK" w:hAnsi="TH SarabunPSK" w:cs="TH SarabunPSK"/>
          <w:noProof/>
          <w:sz w:val="16"/>
          <w:szCs w:val="16"/>
        </w:rPr>
      </w:pPr>
      <w:r>
        <w:rPr>
          <w:noProof/>
        </w:rPr>
        <w:drawing>
          <wp:inline distT="0" distB="0" distL="0" distR="0">
            <wp:extent cx="5090744" cy="2860243"/>
            <wp:effectExtent l="19050" t="0" r="0" b="0"/>
            <wp:docPr id="19" name="Picture 19" descr="ในภาพอาจจะมี 26 คน, คนที่ยิ้ม, ผู้คนกำลังนั่ง, ผู้คนกำลังยืน และ สถานที่ในร่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ในภาพอาจจะมี 26 คน, คนที่ยิ้ม, ผู้คนกำลังนั่ง, ผู้คนกำลังยืน และ สถานที่ในร่ม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6877" t="14458" b="7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744" cy="2860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16"/>
          <w:szCs w:val="16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16"/>
          <w:szCs w:val="16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16"/>
          <w:szCs w:val="16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16"/>
          <w:szCs w:val="16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B45FF6" w:rsidRDefault="00B45FF6" w:rsidP="00FB03C7">
      <w:pPr>
        <w:spacing w:after="0"/>
        <w:jc w:val="center"/>
        <w:rPr>
          <w:rFonts w:ascii="TH SarabunPSK" w:hAnsi="TH SarabunPSK" w:cs="TH SarabunPSK" w:hint="cs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lastRenderedPageBreak/>
        <w:t>ภาคผนวก</w:t>
      </w:r>
    </w:p>
    <w:p w:rsidR="00B45FF6" w:rsidRDefault="00B45FF6" w:rsidP="00FB03C7">
      <w:pPr>
        <w:spacing w:after="0"/>
        <w:jc w:val="center"/>
        <w:rPr>
          <w:rFonts w:ascii="TH SarabunPSK" w:hAnsi="TH SarabunPSK" w:cs="TH SarabunPSK" w:hint="cs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>1. ตัวโครงการ</w:t>
      </w:r>
    </w:p>
    <w:p w:rsidR="00B45FF6" w:rsidRPr="00B45FF6" w:rsidRDefault="00B45FF6" w:rsidP="00FB03C7">
      <w:pPr>
        <w:spacing w:after="0"/>
        <w:jc w:val="center"/>
        <w:rPr>
          <w:rFonts w:ascii="TH SarabunPSK" w:hAnsi="TH SarabunPSK" w:cs="TH SarabunPSK" w:hint="cs"/>
          <w:noProof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>2. กำหนดการ</w:t>
      </w:r>
    </w:p>
    <w:sectPr w:rsidR="00B45FF6" w:rsidRPr="00B45FF6" w:rsidSect="00813BF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DSN Modern">
    <w:panose1 w:val="00000400000000000000"/>
    <w:charset w:val="00"/>
    <w:family w:val="auto"/>
    <w:pitch w:val="variable"/>
    <w:sig w:usb0="01000003" w:usb1="00000000" w:usb2="00000000" w:usb3="00000000" w:csb0="00010001" w:csb1="00000000"/>
  </w:font>
  <w:font w:name="DSN PreeCha">
    <w:panose1 w:val="00000400000000000000"/>
    <w:charset w:val="00"/>
    <w:family w:val="auto"/>
    <w:pitch w:val="variable"/>
    <w:sig w:usb0="01000003" w:usb1="00000000" w:usb2="00000000" w:usb3="00000000" w:csb0="00010001" w:csb1="00000000"/>
  </w:font>
  <w:font w:name="DSN AnuRak">
    <w:panose1 w:val="00000400000000000000"/>
    <w:charset w:val="00"/>
    <w:family w:val="auto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20"/>
  <w:characterSpacingControl w:val="doNotCompress"/>
  <w:compat>
    <w:applyBreakingRules/>
  </w:compat>
  <w:rsids>
    <w:rsidRoot w:val="006518B8"/>
    <w:rsid w:val="00003EC0"/>
    <w:rsid w:val="000D2A08"/>
    <w:rsid w:val="00114C22"/>
    <w:rsid w:val="00120C55"/>
    <w:rsid w:val="00120F82"/>
    <w:rsid w:val="001568A7"/>
    <w:rsid w:val="001A2E7D"/>
    <w:rsid w:val="00341BD0"/>
    <w:rsid w:val="003D5874"/>
    <w:rsid w:val="003E13BA"/>
    <w:rsid w:val="00462F63"/>
    <w:rsid w:val="004E4E6F"/>
    <w:rsid w:val="00504CB2"/>
    <w:rsid w:val="00536E39"/>
    <w:rsid w:val="00640344"/>
    <w:rsid w:val="006518B8"/>
    <w:rsid w:val="006C43DF"/>
    <w:rsid w:val="00777D5E"/>
    <w:rsid w:val="00782EC6"/>
    <w:rsid w:val="00813BF6"/>
    <w:rsid w:val="00825CD0"/>
    <w:rsid w:val="008F2A69"/>
    <w:rsid w:val="00932B7C"/>
    <w:rsid w:val="00AD2DAB"/>
    <w:rsid w:val="00B26FC4"/>
    <w:rsid w:val="00B45FF6"/>
    <w:rsid w:val="00B96267"/>
    <w:rsid w:val="00BB70FF"/>
    <w:rsid w:val="00BE60F1"/>
    <w:rsid w:val="00BF47E3"/>
    <w:rsid w:val="00BF6D2E"/>
    <w:rsid w:val="00C06D76"/>
    <w:rsid w:val="00C621C5"/>
    <w:rsid w:val="00D004DF"/>
    <w:rsid w:val="00D27760"/>
    <w:rsid w:val="00D61B79"/>
    <w:rsid w:val="00DE5386"/>
    <w:rsid w:val="00E65922"/>
    <w:rsid w:val="00E72966"/>
    <w:rsid w:val="00EB21AF"/>
    <w:rsid w:val="00F53D46"/>
    <w:rsid w:val="00FB03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58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587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3D5874"/>
    <w:rPr>
      <w:rFonts w:ascii="Tahoma" w:hAnsi="Tahoma" w:cs="Angsana New"/>
      <w:sz w:val="16"/>
      <w:szCs w:val="20"/>
    </w:rPr>
  </w:style>
  <w:style w:type="table" w:styleId="a5">
    <w:name w:val="Table Grid"/>
    <w:basedOn w:val="a1"/>
    <w:uiPriority w:val="59"/>
    <w:rsid w:val="00782EC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</TotalTime>
  <Pages>8</Pages>
  <Words>1263</Words>
  <Characters>7200</Characters>
  <Application>Microsoft Office Word</Application>
  <DocSecurity>0</DocSecurity>
  <Lines>60</Lines>
  <Paragraphs>16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KKD Windows 7 V.3</dc:creator>
  <cp:lastModifiedBy>KKD Windows 7 V.3</cp:lastModifiedBy>
  <cp:revision>6</cp:revision>
  <dcterms:created xsi:type="dcterms:W3CDTF">2017-01-05T01:20:00Z</dcterms:created>
  <dcterms:modified xsi:type="dcterms:W3CDTF">2017-01-05T06:48:00Z</dcterms:modified>
</cp:coreProperties>
</file>